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</w:pPr>
    </w:p>
    <w:p w:rsidR="00EB1EB4" w:rsidRPr="00375ECD" w:rsidRDefault="00EB1EB4" w:rsidP="00EB1EB4">
      <w:pPr>
        <w:spacing w:after="0" w:line="240" w:lineRule="auto"/>
        <w:jc w:val="center"/>
      </w:pPr>
    </w:p>
    <w:p w:rsidR="00EB1EB4" w:rsidRPr="00375ECD" w:rsidRDefault="00EB1EB4" w:rsidP="00EB1EB4">
      <w:pPr>
        <w:spacing w:after="0" w:line="240" w:lineRule="auto"/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5D04FE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26.11.2015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5D04FE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545-п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375ECD" w:rsidRDefault="00EB1EB4" w:rsidP="00EB1EB4">
      <w:pPr>
        <w:widowControl w:val="0"/>
        <w:spacing w:after="0" w:line="240" w:lineRule="auto"/>
        <w:jc w:val="center"/>
        <w:rPr>
          <w:szCs w:val="20"/>
        </w:rPr>
      </w:pPr>
      <w:r w:rsidRPr="00375ECD">
        <w:rPr>
          <w:szCs w:val="20"/>
        </w:rPr>
        <w:t>┌</w:t>
      </w:r>
      <w:r w:rsidRPr="00375ECD">
        <w:rPr>
          <w:szCs w:val="20"/>
        </w:rPr>
        <w:tab/>
      </w:r>
      <w:r w:rsidRPr="00375ECD">
        <w:rPr>
          <w:szCs w:val="20"/>
        </w:rPr>
        <w:tab/>
      </w:r>
      <w:r w:rsidRPr="00375ECD">
        <w:rPr>
          <w:szCs w:val="20"/>
        </w:rPr>
        <w:tab/>
      </w:r>
      <w:r w:rsidRPr="00375ECD">
        <w:rPr>
          <w:szCs w:val="20"/>
        </w:rPr>
        <w:tab/>
      </w:r>
      <w:r w:rsidRPr="00375ECD">
        <w:rPr>
          <w:szCs w:val="20"/>
        </w:rPr>
        <w:tab/>
      </w:r>
      <w:r w:rsidRPr="00375ECD">
        <w:rPr>
          <w:szCs w:val="20"/>
        </w:rPr>
        <w:tab/>
        <w:t>┐</w:t>
      </w:r>
    </w:p>
    <w:p w:rsidR="004049D5" w:rsidRPr="00F61E87" w:rsidRDefault="004049D5" w:rsidP="004049D5">
      <w:pPr>
        <w:spacing w:after="0" w:line="240" w:lineRule="auto"/>
        <w:jc w:val="center"/>
      </w:pPr>
      <w:r w:rsidRPr="00F61E87">
        <w:t>О внесении изменени</w:t>
      </w:r>
      <w:r>
        <w:t>й</w:t>
      </w:r>
      <w:r w:rsidRPr="00F61E87">
        <w:t xml:space="preserve"> в муниципальн</w:t>
      </w:r>
      <w:r>
        <w:t>ую</w:t>
      </w:r>
      <w:r w:rsidRPr="00F61E87">
        <w:t xml:space="preserve"> программ</w:t>
      </w:r>
      <w:r>
        <w:t>у</w:t>
      </w:r>
      <w:r w:rsidRPr="00F61E87">
        <w:t xml:space="preserve"> </w:t>
      </w:r>
    </w:p>
    <w:p w:rsidR="004049D5" w:rsidRPr="00F61E87" w:rsidRDefault="004049D5" w:rsidP="004049D5">
      <w:pPr>
        <w:spacing w:after="0" w:line="240" w:lineRule="auto"/>
        <w:jc w:val="center"/>
      </w:pPr>
      <w:r w:rsidRPr="00934063">
        <w:t>«Муниципальное управление городского округа Пущино на 2015-2019 годы</w:t>
      </w:r>
      <w:r>
        <w:t>»</w:t>
      </w:r>
    </w:p>
    <w:p w:rsidR="004049D5" w:rsidRPr="00584F98" w:rsidRDefault="004049D5" w:rsidP="00404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/>
        </w:rPr>
      </w:pPr>
    </w:p>
    <w:p w:rsidR="004049D5" w:rsidRDefault="004049D5" w:rsidP="004049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</w:rPr>
      </w:pPr>
    </w:p>
    <w:p w:rsidR="004049D5" w:rsidRPr="00584F98" w:rsidRDefault="004049D5" w:rsidP="004049D5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eastAsia="Calibri"/>
        </w:rPr>
      </w:pPr>
      <w:r w:rsidRPr="00584F98">
        <w:rPr>
          <w:rFonts w:eastAsia="Calibri"/>
        </w:rPr>
        <w:t>В целях реализации мероприятий, направленных на выполнение «Дорожной карты» «Переход муниципальных образований Московской области на программный метод формирования  бюджетов»,  утвержденной  Губернатором  Московской  области Воробьёвым А.Ю. 05.08.2014, руководствуясь</w:t>
      </w:r>
      <w:r>
        <w:rPr>
          <w:rFonts w:eastAsia="Calibri"/>
        </w:rPr>
        <w:t xml:space="preserve"> </w:t>
      </w:r>
      <w:r w:rsidRPr="00584F98">
        <w:rPr>
          <w:rFonts w:eastAsia="Calibri"/>
        </w:rPr>
        <w:t xml:space="preserve"> Законом </w:t>
      </w:r>
      <w:r>
        <w:rPr>
          <w:rFonts w:eastAsia="Calibri"/>
        </w:rPr>
        <w:t xml:space="preserve"> </w:t>
      </w:r>
      <w:r w:rsidRPr="00584F98">
        <w:rPr>
          <w:rFonts w:eastAsia="Calibri"/>
        </w:rPr>
        <w:t>Московской области от 30.12.2014 № 189/2014-ОЗ «О внесении изменений в Закон Московской области "О бюджете Московской области на 2015 год и на плановый период 2016 и 2017 годов"»  и в соответствии с постановлением администрации города Пущино от 11.11.2013 № 543-П «О порядке разработки и реализации муниципальных программ городского округа Пущино»</w:t>
      </w:r>
      <w:r>
        <w:rPr>
          <w:rFonts w:eastAsia="Calibri"/>
        </w:rPr>
        <w:t>,</w:t>
      </w:r>
    </w:p>
    <w:p w:rsidR="004049D5" w:rsidRPr="00F61E87" w:rsidRDefault="004049D5" w:rsidP="004049D5">
      <w:pPr>
        <w:spacing w:before="120" w:after="0" w:line="240" w:lineRule="auto"/>
        <w:jc w:val="center"/>
        <w:rPr>
          <w:lang w:eastAsia="ar-SA"/>
        </w:rPr>
      </w:pPr>
      <w:r>
        <w:rPr>
          <w:lang w:eastAsia="ar-SA"/>
        </w:rPr>
        <w:t xml:space="preserve"> </w:t>
      </w:r>
      <w:r w:rsidRPr="00F61E87">
        <w:rPr>
          <w:lang w:eastAsia="ar-SA"/>
        </w:rPr>
        <w:t>ПОСТАНОВЛЯЮ:</w:t>
      </w:r>
    </w:p>
    <w:p w:rsidR="004049D5" w:rsidRDefault="004049D5" w:rsidP="004049D5">
      <w:pPr>
        <w:autoSpaceDE w:val="0"/>
        <w:autoSpaceDN w:val="0"/>
        <w:adjustRightInd w:val="0"/>
        <w:spacing w:before="120" w:after="0" w:line="240" w:lineRule="auto"/>
        <w:ind w:firstLine="709"/>
        <w:jc w:val="both"/>
      </w:pPr>
      <w:r w:rsidRPr="00584F98">
        <w:rPr>
          <w:rFonts w:eastAsia="Calibri"/>
        </w:rPr>
        <w:t xml:space="preserve">1. Утвердить прилагаемые изменения в муниципальную программу «Муниципальное управление городского округа Пущино на 2015-2019 годы», утвержденную постановлением администрации города Пущино от 30.12.2014 № 909-п «Об утверждении </w:t>
      </w:r>
      <w:r w:rsidRPr="008A4ADC">
        <w:t>муниципальной программы «Муниципальное управление городского округа Пущино на 2015-2019 годы</w:t>
      </w:r>
      <w:r>
        <w:t>».</w:t>
      </w:r>
    </w:p>
    <w:p w:rsidR="004049D5" w:rsidRPr="00F61E87" w:rsidRDefault="004049D5" w:rsidP="004049D5">
      <w:pPr>
        <w:autoSpaceDE w:val="0"/>
        <w:autoSpaceDN w:val="0"/>
        <w:adjustRightInd w:val="0"/>
        <w:spacing w:before="120" w:after="0" w:line="240" w:lineRule="auto"/>
        <w:ind w:firstLine="709"/>
        <w:jc w:val="both"/>
      </w:pPr>
      <w:r w:rsidRPr="00F61E87">
        <w:t>2.</w:t>
      </w:r>
      <w:r>
        <w:t xml:space="preserve"> </w:t>
      </w:r>
      <w:r w:rsidRPr="00F61E87">
        <w:t>Опубликовать постановление в еженедельной общественно-политической газете «Пущинская среда» и разместить на официальном сайте администрации города Пущино в сети Интернет.</w:t>
      </w:r>
    </w:p>
    <w:p w:rsidR="004049D5" w:rsidRPr="00F61E87" w:rsidRDefault="004049D5" w:rsidP="004049D5">
      <w:pPr>
        <w:shd w:val="clear" w:color="auto" w:fill="FFFFFF"/>
        <w:tabs>
          <w:tab w:val="left" w:pos="1348"/>
          <w:tab w:val="center" w:pos="5012"/>
        </w:tabs>
        <w:spacing w:before="120" w:after="0" w:line="240" w:lineRule="auto"/>
        <w:ind w:firstLine="709"/>
        <w:jc w:val="both"/>
      </w:pPr>
      <w:r w:rsidRPr="00F61E87">
        <w:t>3. Контроль за исполнением настоящего постановления оставляю за собой</w:t>
      </w:r>
      <w:r>
        <w:t>.</w:t>
      </w:r>
    </w:p>
    <w:p w:rsidR="004049D5" w:rsidRDefault="004049D5" w:rsidP="004049D5">
      <w:pPr>
        <w:spacing w:before="120" w:after="0" w:line="240" w:lineRule="auto"/>
        <w:ind w:firstLine="709"/>
        <w:jc w:val="both"/>
      </w:pPr>
    </w:p>
    <w:p w:rsidR="001C780C" w:rsidRPr="00BA734C" w:rsidRDefault="001C780C" w:rsidP="00BA734C">
      <w:pPr>
        <w:spacing w:after="0" w:line="240" w:lineRule="auto"/>
        <w:ind w:firstLine="709"/>
        <w:jc w:val="both"/>
        <w:rPr>
          <w:bCs w:val="0"/>
        </w:rPr>
      </w:pPr>
    </w:p>
    <w:p w:rsidR="001A13AE" w:rsidRDefault="001A13AE" w:rsidP="001A13AE">
      <w:pPr>
        <w:shd w:val="clear" w:color="auto" w:fill="FFFFFF"/>
        <w:spacing w:after="0" w:line="240" w:lineRule="auto"/>
        <w:rPr>
          <w:sz w:val="16"/>
          <w:szCs w:val="16"/>
        </w:rPr>
      </w:pPr>
    </w:p>
    <w:p w:rsidR="00EB1EB4" w:rsidRPr="00375ECD" w:rsidRDefault="00EB1EB4" w:rsidP="001A13AE">
      <w:pPr>
        <w:shd w:val="clear" w:color="auto" w:fill="FFFFFF"/>
        <w:spacing w:after="0" w:line="240" w:lineRule="auto"/>
        <w:rPr>
          <w:color w:val="000000"/>
          <w:spacing w:val="-9"/>
          <w:szCs w:val="25"/>
        </w:rPr>
      </w:pPr>
      <w:proofErr w:type="spellStart"/>
      <w:r>
        <w:rPr>
          <w:color w:val="000000"/>
          <w:spacing w:val="-9"/>
          <w:szCs w:val="25"/>
        </w:rPr>
        <w:t>И.о</w:t>
      </w:r>
      <w:proofErr w:type="spellEnd"/>
      <w:r>
        <w:rPr>
          <w:color w:val="000000"/>
          <w:spacing w:val="-9"/>
          <w:szCs w:val="25"/>
        </w:rPr>
        <w:t xml:space="preserve">. руководителя администрации </w:t>
      </w:r>
      <w:r w:rsidRPr="00375ECD">
        <w:rPr>
          <w:color w:val="000000"/>
          <w:spacing w:val="-9"/>
          <w:szCs w:val="25"/>
        </w:rPr>
        <w:t xml:space="preserve">                                                                                </w:t>
      </w:r>
      <w:r w:rsidR="001A13AE">
        <w:rPr>
          <w:color w:val="000000"/>
          <w:spacing w:val="-9"/>
          <w:szCs w:val="25"/>
        </w:rPr>
        <w:t xml:space="preserve">        </w:t>
      </w:r>
      <w:r w:rsidRPr="00375ECD">
        <w:rPr>
          <w:color w:val="000000"/>
          <w:spacing w:val="-9"/>
          <w:szCs w:val="25"/>
        </w:rPr>
        <w:t xml:space="preserve">  </w:t>
      </w:r>
      <w:r w:rsidR="000D436D">
        <w:rPr>
          <w:color w:val="000000"/>
          <w:spacing w:val="-9"/>
          <w:szCs w:val="25"/>
        </w:rPr>
        <w:t xml:space="preserve">Ю.А. </w:t>
      </w:r>
      <w:r>
        <w:rPr>
          <w:color w:val="000000"/>
          <w:spacing w:val="-9"/>
          <w:szCs w:val="25"/>
        </w:rPr>
        <w:t xml:space="preserve">Фомина </w:t>
      </w:r>
    </w:p>
    <w:p w:rsidR="00EB1EB4" w:rsidRPr="00D94445" w:rsidRDefault="00EB1EB4" w:rsidP="00D94445">
      <w:pPr>
        <w:widowControl w:val="0"/>
        <w:spacing w:after="0" w:line="240" w:lineRule="auto"/>
        <w:jc w:val="center"/>
        <w:rPr>
          <w:szCs w:val="20"/>
        </w:rPr>
      </w:pPr>
      <w:r w:rsidRPr="00375ECD">
        <w:br w:type="page"/>
      </w:r>
      <w:r w:rsidRPr="00D94445">
        <w:rPr>
          <w:szCs w:val="20"/>
        </w:rPr>
        <w:lastRenderedPageBreak/>
        <w:t>ЛИСТ СОГЛАСОВАНИЯ</w:t>
      </w:r>
    </w:p>
    <w:p w:rsidR="0049446D" w:rsidRPr="00D94445" w:rsidRDefault="0049446D" w:rsidP="00D94445">
      <w:pPr>
        <w:autoSpaceDE w:val="0"/>
        <w:autoSpaceDN w:val="0"/>
        <w:adjustRightInd w:val="0"/>
        <w:spacing w:after="0" w:line="240" w:lineRule="auto"/>
        <w:outlineLvl w:val="1"/>
      </w:pPr>
    </w:p>
    <w:tbl>
      <w:tblPr>
        <w:tblW w:w="10112" w:type="dxa"/>
        <w:tblLook w:val="01E0" w:firstRow="1" w:lastRow="1" w:firstColumn="1" w:lastColumn="1" w:noHBand="0" w:noVBand="0"/>
      </w:tblPr>
      <w:tblGrid>
        <w:gridCol w:w="6062"/>
        <w:gridCol w:w="4050"/>
      </w:tblGrid>
      <w:tr w:rsidR="004049D5" w:rsidRPr="00AF482E" w:rsidTr="00CB5BD0">
        <w:tc>
          <w:tcPr>
            <w:tcW w:w="6062" w:type="dxa"/>
          </w:tcPr>
          <w:p w:rsidR="004049D5" w:rsidRDefault="004049D5" w:rsidP="004049D5">
            <w:pPr>
              <w:spacing w:after="0" w:line="240" w:lineRule="auto"/>
            </w:pPr>
            <w:r>
              <w:t>1. Зам. начальника</w:t>
            </w:r>
            <w:r w:rsidRPr="00080110">
              <w:t xml:space="preserve"> </w:t>
            </w:r>
            <w:r>
              <w:t xml:space="preserve">финансового </w:t>
            </w:r>
            <w:r w:rsidRPr="00080110">
              <w:t xml:space="preserve">отдела </w:t>
            </w:r>
            <w:r>
              <w:t>Журавлева Л.И.</w:t>
            </w:r>
          </w:p>
          <w:p w:rsidR="004049D5" w:rsidRDefault="004049D5" w:rsidP="004049D5">
            <w:pPr>
              <w:spacing w:after="0" w:line="240" w:lineRule="auto"/>
            </w:pPr>
          </w:p>
          <w:p w:rsidR="004049D5" w:rsidRPr="00AB14F0" w:rsidRDefault="004049D5" w:rsidP="004049D5">
            <w:pPr>
              <w:spacing w:after="0" w:line="240" w:lineRule="auto"/>
            </w:pPr>
            <w:r>
              <w:t>2</w:t>
            </w:r>
            <w:r w:rsidRPr="00AB14F0">
              <w:t xml:space="preserve">. Начальник финансового отдела </w:t>
            </w:r>
            <w:proofErr w:type="gramStart"/>
            <w:r w:rsidRPr="00AB14F0">
              <w:t>Прошина  Н.Н.</w:t>
            </w:r>
            <w:proofErr w:type="gramEnd"/>
            <w:r w:rsidRPr="00AB14F0">
              <w:t xml:space="preserve"> </w:t>
            </w:r>
          </w:p>
          <w:p w:rsidR="004049D5" w:rsidRPr="00080110" w:rsidRDefault="004049D5" w:rsidP="004049D5">
            <w:pPr>
              <w:spacing w:after="0" w:line="240" w:lineRule="auto"/>
            </w:pPr>
          </w:p>
          <w:p w:rsidR="004049D5" w:rsidRPr="00AB14F0" w:rsidRDefault="004049D5" w:rsidP="004049D5">
            <w:pPr>
              <w:spacing w:after="0" w:line="240" w:lineRule="auto"/>
            </w:pPr>
            <w:r w:rsidRPr="00AB14F0">
              <w:t xml:space="preserve"> </w:t>
            </w:r>
            <w:r>
              <w:t>3</w:t>
            </w:r>
            <w:r w:rsidRPr="00AB14F0">
              <w:t xml:space="preserve">. Зам. начальника отдела экономики </w:t>
            </w:r>
            <w:proofErr w:type="spellStart"/>
            <w:r w:rsidRPr="00AB14F0">
              <w:t>Танцева</w:t>
            </w:r>
            <w:proofErr w:type="spellEnd"/>
            <w:r w:rsidRPr="00AB14F0">
              <w:t xml:space="preserve"> Т.В.</w:t>
            </w:r>
          </w:p>
          <w:p w:rsidR="004049D5" w:rsidRDefault="004049D5" w:rsidP="004049D5">
            <w:pPr>
              <w:spacing w:after="0" w:line="240" w:lineRule="auto"/>
            </w:pPr>
          </w:p>
          <w:p w:rsidR="004049D5" w:rsidRPr="00AB14F0" w:rsidRDefault="004049D5" w:rsidP="004049D5">
            <w:pPr>
              <w:spacing w:after="0" w:line="240" w:lineRule="auto"/>
            </w:pPr>
            <w:r>
              <w:t xml:space="preserve">4. </w:t>
            </w:r>
            <w:r w:rsidRPr="00AB14F0">
              <w:t>Начальник управления делами Журавлева И.Э.</w:t>
            </w:r>
          </w:p>
          <w:p w:rsidR="004049D5" w:rsidRPr="00AB14F0" w:rsidRDefault="004049D5" w:rsidP="004049D5">
            <w:pPr>
              <w:spacing w:after="0" w:line="240" w:lineRule="auto"/>
            </w:pPr>
          </w:p>
          <w:p w:rsidR="004049D5" w:rsidRPr="00AF482E" w:rsidRDefault="004049D5" w:rsidP="004049D5">
            <w:pPr>
              <w:spacing w:after="0" w:line="240" w:lineRule="auto"/>
            </w:pPr>
            <w:r>
              <w:t>5</w:t>
            </w:r>
            <w:r w:rsidRPr="00AB14F0">
              <w:t xml:space="preserve">. </w:t>
            </w:r>
            <w:proofErr w:type="spellStart"/>
            <w:r>
              <w:t>И.о.н</w:t>
            </w:r>
            <w:r w:rsidRPr="00AB14F0">
              <w:t>ачальник</w:t>
            </w:r>
            <w:r>
              <w:t>а</w:t>
            </w:r>
            <w:proofErr w:type="spellEnd"/>
            <w:r w:rsidRPr="00AB14F0">
              <w:t xml:space="preserve"> юридического отдела </w:t>
            </w:r>
            <w:r>
              <w:t>Журавлев Д</w:t>
            </w:r>
            <w:r w:rsidRPr="00AB14F0">
              <w:t>.</w:t>
            </w:r>
            <w:r>
              <w:t>А.</w:t>
            </w:r>
          </w:p>
        </w:tc>
        <w:tc>
          <w:tcPr>
            <w:tcW w:w="4050" w:type="dxa"/>
          </w:tcPr>
          <w:p w:rsidR="004049D5" w:rsidRPr="00AF482E" w:rsidRDefault="004049D5" w:rsidP="004049D5">
            <w:pPr>
              <w:spacing w:after="0" w:line="240" w:lineRule="auto"/>
              <w:jc w:val="right"/>
            </w:pPr>
            <w:r>
              <w:t>______________ ноября</w:t>
            </w:r>
            <w:r w:rsidRPr="00AF482E"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AF482E">
                <w:t>2015 г</w:t>
              </w:r>
            </w:smartTag>
            <w:r w:rsidRPr="00AF482E">
              <w:t>.</w:t>
            </w:r>
          </w:p>
          <w:p w:rsidR="004049D5" w:rsidRPr="00AF482E" w:rsidRDefault="004049D5" w:rsidP="004049D5">
            <w:pPr>
              <w:spacing w:after="0" w:line="240" w:lineRule="auto"/>
              <w:jc w:val="right"/>
            </w:pPr>
          </w:p>
          <w:p w:rsidR="004049D5" w:rsidRPr="00AF482E" w:rsidRDefault="004049D5" w:rsidP="004049D5">
            <w:pPr>
              <w:spacing w:after="0" w:line="240" w:lineRule="auto"/>
              <w:jc w:val="right"/>
            </w:pPr>
            <w:r w:rsidRPr="00AF482E">
              <w:t xml:space="preserve">______________ </w:t>
            </w:r>
            <w:r>
              <w:t>ноября</w:t>
            </w:r>
            <w:r w:rsidRPr="00AF482E"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AF482E">
                <w:t>2015 г</w:t>
              </w:r>
            </w:smartTag>
            <w:r w:rsidRPr="00AF482E">
              <w:t>.</w:t>
            </w:r>
          </w:p>
          <w:p w:rsidR="004049D5" w:rsidRPr="00AF482E" w:rsidRDefault="004049D5" w:rsidP="004049D5">
            <w:pPr>
              <w:spacing w:after="0" w:line="240" w:lineRule="auto"/>
              <w:jc w:val="right"/>
            </w:pPr>
          </w:p>
          <w:p w:rsidR="004049D5" w:rsidRPr="00AF482E" w:rsidRDefault="004049D5" w:rsidP="004049D5">
            <w:pPr>
              <w:spacing w:after="0" w:line="240" w:lineRule="auto"/>
              <w:jc w:val="right"/>
            </w:pPr>
            <w:r w:rsidRPr="00AF482E">
              <w:t xml:space="preserve">______________ </w:t>
            </w:r>
            <w:r>
              <w:t>ноября</w:t>
            </w:r>
            <w:r w:rsidRPr="00AF482E"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AF482E">
                <w:t>2015 г</w:t>
              </w:r>
            </w:smartTag>
            <w:r w:rsidRPr="00AF482E">
              <w:t>.</w:t>
            </w:r>
          </w:p>
          <w:p w:rsidR="004049D5" w:rsidRPr="00AF482E" w:rsidRDefault="004049D5" w:rsidP="004049D5">
            <w:pPr>
              <w:spacing w:after="0" w:line="240" w:lineRule="auto"/>
              <w:jc w:val="right"/>
            </w:pPr>
          </w:p>
          <w:p w:rsidR="004049D5" w:rsidRPr="00AF482E" w:rsidRDefault="004049D5" w:rsidP="004049D5">
            <w:pPr>
              <w:spacing w:after="0" w:line="240" w:lineRule="auto"/>
              <w:jc w:val="right"/>
            </w:pPr>
            <w:r w:rsidRPr="00AF482E">
              <w:t>______________</w:t>
            </w:r>
            <w:r>
              <w:t xml:space="preserve"> ноября</w:t>
            </w:r>
            <w:r w:rsidRPr="00AF482E"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AF482E">
                <w:t>2015 г</w:t>
              </w:r>
            </w:smartTag>
            <w:r w:rsidRPr="00AF482E">
              <w:t>.</w:t>
            </w:r>
          </w:p>
          <w:p w:rsidR="004049D5" w:rsidRPr="00AF482E" w:rsidRDefault="004049D5" w:rsidP="004049D5">
            <w:pPr>
              <w:spacing w:after="0" w:line="240" w:lineRule="auto"/>
              <w:jc w:val="right"/>
            </w:pPr>
          </w:p>
          <w:p w:rsidR="004049D5" w:rsidRPr="00AF482E" w:rsidRDefault="004049D5" w:rsidP="004049D5">
            <w:pPr>
              <w:spacing w:after="0" w:line="240" w:lineRule="auto"/>
              <w:jc w:val="right"/>
            </w:pPr>
            <w:r w:rsidRPr="00AF482E">
              <w:t>______________</w:t>
            </w:r>
            <w:r>
              <w:t xml:space="preserve"> ноября</w:t>
            </w:r>
            <w:r w:rsidRPr="00AF482E"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AF482E">
                <w:t>2015 г</w:t>
              </w:r>
            </w:smartTag>
            <w:r w:rsidRPr="00AF482E">
              <w:t>.</w:t>
            </w:r>
          </w:p>
          <w:p w:rsidR="004049D5" w:rsidRPr="00AF482E" w:rsidRDefault="004049D5" w:rsidP="004049D5">
            <w:pPr>
              <w:spacing w:after="0" w:line="240" w:lineRule="auto"/>
              <w:jc w:val="right"/>
            </w:pPr>
          </w:p>
        </w:tc>
      </w:tr>
    </w:tbl>
    <w:p w:rsidR="004049D5" w:rsidRPr="00AF482E" w:rsidRDefault="004049D5" w:rsidP="004049D5">
      <w:pPr>
        <w:spacing w:after="0" w:line="240" w:lineRule="auto"/>
        <w:jc w:val="center"/>
      </w:pPr>
    </w:p>
    <w:p w:rsidR="004049D5" w:rsidRPr="00AF482E" w:rsidRDefault="004049D5" w:rsidP="004049D5">
      <w:pPr>
        <w:spacing w:after="0" w:line="240" w:lineRule="auto"/>
      </w:pPr>
    </w:p>
    <w:p w:rsidR="004049D5" w:rsidRPr="00AF482E" w:rsidRDefault="004049D5" w:rsidP="004049D5">
      <w:pPr>
        <w:spacing w:after="0" w:line="240" w:lineRule="auto"/>
      </w:pPr>
    </w:p>
    <w:p w:rsidR="004049D5" w:rsidRPr="00AF482E" w:rsidRDefault="004049D5" w:rsidP="004049D5">
      <w:pPr>
        <w:spacing w:after="0" w:line="240" w:lineRule="auto"/>
      </w:pPr>
    </w:p>
    <w:p w:rsidR="004049D5" w:rsidRPr="00AF482E" w:rsidRDefault="004049D5" w:rsidP="004049D5">
      <w:pPr>
        <w:spacing w:after="0" w:line="240" w:lineRule="auto"/>
      </w:pPr>
    </w:p>
    <w:p w:rsidR="004049D5" w:rsidRPr="00AF482E" w:rsidRDefault="004049D5" w:rsidP="004049D5">
      <w:pPr>
        <w:spacing w:after="0" w:line="240" w:lineRule="auto"/>
      </w:pPr>
    </w:p>
    <w:p w:rsidR="004049D5" w:rsidRPr="00AF482E" w:rsidRDefault="004049D5" w:rsidP="004049D5">
      <w:pPr>
        <w:spacing w:after="0" w:line="240" w:lineRule="auto"/>
      </w:pPr>
    </w:p>
    <w:p w:rsidR="004049D5" w:rsidRPr="00AF482E" w:rsidRDefault="004049D5" w:rsidP="004049D5">
      <w:pPr>
        <w:spacing w:after="0" w:line="240" w:lineRule="auto"/>
      </w:pPr>
      <w:r w:rsidRPr="00AF482E">
        <w:t>СПИСОК РАССЫЛКИ:</w:t>
      </w:r>
    </w:p>
    <w:p w:rsidR="004049D5" w:rsidRDefault="004049D5" w:rsidP="004049D5">
      <w:pPr>
        <w:spacing w:after="0" w:line="240" w:lineRule="auto"/>
      </w:pPr>
    </w:p>
    <w:p w:rsidR="004049D5" w:rsidRPr="00AB14F0" w:rsidRDefault="004049D5" w:rsidP="004049D5">
      <w:pPr>
        <w:spacing w:after="0" w:line="240" w:lineRule="auto"/>
      </w:pPr>
      <w:r w:rsidRPr="00AB14F0">
        <w:t>Журавлевой И.Э.</w:t>
      </w:r>
    </w:p>
    <w:p w:rsidR="004049D5" w:rsidRDefault="004049D5" w:rsidP="004049D5">
      <w:pPr>
        <w:spacing w:after="0" w:line="240" w:lineRule="auto"/>
      </w:pPr>
    </w:p>
    <w:p w:rsidR="004049D5" w:rsidRPr="00AB14F0" w:rsidRDefault="004049D5" w:rsidP="004049D5">
      <w:pPr>
        <w:spacing w:after="0" w:line="240" w:lineRule="auto"/>
      </w:pPr>
      <w:proofErr w:type="spellStart"/>
      <w:r>
        <w:t>Танцевой</w:t>
      </w:r>
      <w:proofErr w:type="spellEnd"/>
      <w:r w:rsidRPr="00AB14F0">
        <w:t xml:space="preserve"> Т.В.</w:t>
      </w:r>
    </w:p>
    <w:p w:rsidR="004049D5" w:rsidRDefault="004049D5" w:rsidP="004049D5">
      <w:pPr>
        <w:spacing w:after="0" w:line="240" w:lineRule="auto"/>
      </w:pPr>
    </w:p>
    <w:p w:rsidR="004049D5" w:rsidRDefault="004049D5" w:rsidP="004049D5">
      <w:pPr>
        <w:spacing w:after="0" w:line="240" w:lineRule="auto"/>
      </w:pPr>
      <w:r w:rsidRPr="00AB14F0">
        <w:t>Прошиной Н.Н.</w:t>
      </w:r>
    </w:p>
    <w:p w:rsidR="004049D5" w:rsidRDefault="004049D5" w:rsidP="004049D5">
      <w:pPr>
        <w:spacing w:after="0" w:line="240" w:lineRule="auto"/>
      </w:pPr>
    </w:p>
    <w:p w:rsidR="004049D5" w:rsidRDefault="004049D5" w:rsidP="004049D5">
      <w:pPr>
        <w:spacing w:after="0" w:line="240" w:lineRule="auto"/>
      </w:pPr>
      <w:proofErr w:type="spellStart"/>
      <w:r>
        <w:t>Сайгановой</w:t>
      </w:r>
      <w:proofErr w:type="spellEnd"/>
      <w:r>
        <w:t xml:space="preserve"> А.С.</w:t>
      </w:r>
    </w:p>
    <w:p w:rsidR="004049D5" w:rsidRDefault="004049D5" w:rsidP="004049D5"/>
    <w:p w:rsidR="004049D5" w:rsidRDefault="004049D5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br w:type="page"/>
      </w:r>
    </w:p>
    <w:p w:rsidR="004049D5" w:rsidRDefault="004049D5" w:rsidP="004049D5">
      <w:pPr>
        <w:spacing w:after="0" w:line="240" w:lineRule="auto"/>
        <w:ind w:firstLine="708"/>
        <w:jc w:val="right"/>
        <w:rPr>
          <w:rFonts w:eastAsia="Calibri"/>
          <w:sz w:val="22"/>
          <w:szCs w:val="22"/>
        </w:rPr>
      </w:pPr>
      <w:bookmarkStart w:id="0" w:name="_GoBack"/>
      <w:bookmarkEnd w:id="0"/>
      <w:r w:rsidRPr="00912336">
        <w:rPr>
          <w:rFonts w:eastAsia="Calibri"/>
          <w:sz w:val="22"/>
          <w:szCs w:val="22"/>
        </w:rPr>
        <w:lastRenderedPageBreak/>
        <w:t xml:space="preserve">Приложение </w:t>
      </w:r>
      <w:r>
        <w:rPr>
          <w:rFonts w:eastAsia="Calibri"/>
          <w:sz w:val="22"/>
          <w:szCs w:val="22"/>
        </w:rPr>
        <w:t xml:space="preserve">к постановлению </w:t>
      </w:r>
    </w:p>
    <w:p w:rsidR="004049D5" w:rsidRDefault="004049D5" w:rsidP="004049D5">
      <w:pPr>
        <w:spacing w:after="0" w:line="240" w:lineRule="auto"/>
        <w:jc w:val="righ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администрации города Пущино</w:t>
      </w:r>
    </w:p>
    <w:p w:rsidR="004049D5" w:rsidRPr="00912336" w:rsidRDefault="004049D5" w:rsidP="004049D5">
      <w:pPr>
        <w:spacing w:after="0" w:line="240" w:lineRule="auto"/>
        <w:jc w:val="righ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от </w:t>
      </w:r>
      <w:proofErr w:type="gramStart"/>
      <w:r w:rsidR="005D04FE">
        <w:rPr>
          <w:rFonts w:eastAsia="Calibri"/>
          <w:sz w:val="22"/>
          <w:szCs w:val="22"/>
        </w:rPr>
        <w:t>26.11.2015</w:t>
      </w:r>
      <w:r>
        <w:rPr>
          <w:rFonts w:eastAsia="Calibri"/>
          <w:sz w:val="22"/>
          <w:szCs w:val="22"/>
        </w:rPr>
        <w:t xml:space="preserve">  №</w:t>
      </w:r>
      <w:proofErr w:type="gramEnd"/>
      <w:r>
        <w:rPr>
          <w:rFonts w:eastAsia="Calibri"/>
          <w:sz w:val="22"/>
          <w:szCs w:val="22"/>
        </w:rPr>
        <w:t xml:space="preserve"> </w:t>
      </w:r>
      <w:r w:rsidR="005D04FE">
        <w:rPr>
          <w:rFonts w:eastAsia="Calibri"/>
          <w:sz w:val="22"/>
          <w:szCs w:val="22"/>
        </w:rPr>
        <w:t>545-п</w:t>
      </w:r>
      <w:r>
        <w:rPr>
          <w:rFonts w:eastAsia="Calibri"/>
          <w:sz w:val="22"/>
          <w:szCs w:val="22"/>
        </w:rPr>
        <w:t xml:space="preserve">    </w:t>
      </w:r>
    </w:p>
    <w:p w:rsidR="004049D5" w:rsidRPr="00584F98" w:rsidRDefault="004049D5" w:rsidP="004049D5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bCs w:val="0"/>
        </w:rPr>
      </w:pPr>
      <w:r w:rsidRPr="00584F98">
        <w:rPr>
          <w:rFonts w:eastAsia="Calibri"/>
          <w:b/>
          <w:bCs w:val="0"/>
        </w:rPr>
        <w:t xml:space="preserve"> </w:t>
      </w:r>
    </w:p>
    <w:p w:rsidR="004049D5" w:rsidRPr="00584F98" w:rsidRDefault="004049D5" w:rsidP="004049D5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bCs w:val="0"/>
        </w:rPr>
      </w:pPr>
    </w:p>
    <w:p w:rsidR="004049D5" w:rsidRPr="00584F98" w:rsidRDefault="004049D5" w:rsidP="004049D5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bCs w:val="0"/>
        </w:rPr>
      </w:pPr>
    </w:p>
    <w:p w:rsidR="004049D5" w:rsidRPr="00584F98" w:rsidRDefault="004049D5" w:rsidP="004049D5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Cs w:val="0"/>
        </w:rPr>
      </w:pPr>
      <w:r w:rsidRPr="00584F98">
        <w:rPr>
          <w:rFonts w:eastAsia="Calibri"/>
          <w:bCs w:val="0"/>
        </w:rPr>
        <w:t>ИЗМЕНЕНИЯ</w:t>
      </w:r>
    </w:p>
    <w:p w:rsidR="004049D5" w:rsidRPr="00584F98" w:rsidRDefault="004049D5" w:rsidP="004049D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Calibri"/>
        </w:rPr>
      </w:pPr>
      <w:r w:rsidRPr="00584F98">
        <w:rPr>
          <w:rFonts w:eastAsia="Calibri"/>
        </w:rPr>
        <w:t xml:space="preserve">в муниципальную программу «Муниципальное управление </w:t>
      </w:r>
    </w:p>
    <w:p w:rsidR="004049D5" w:rsidRPr="00584F98" w:rsidRDefault="004049D5" w:rsidP="004049D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Calibri"/>
        </w:rPr>
      </w:pPr>
      <w:r w:rsidRPr="00584F98">
        <w:rPr>
          <w:rFonts w:eastAsia="Calibri"/>
        </w:rPr>
        <w:t>городского округа Пущино на 2015-2019 годы»</w:t>
      </w:r>
    </w:p>
    <w:p w:rsidR="004049D5" w:rsidRPr="00584F98" w:rsidRDefault="004049D5" w:rsidP="00404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/>
        </w:rPr>
      </w:pPr>
    </w:p>
    <w:p w:rsidR="004049D5" w:rsidRDefault="004049D5" w:rsidP="004049D5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rFonts w:eastAsia="Calibri"/>
        </w:rPr>
        <w:t>1. Приложение № 1</w:t>
      </w:r>
      <w:r w:rsidRPr="00584F98">
        <w:rPr>
          <w:rFonts w:eastAsia="Calibri"/>
        </w:rPr>
        <w:t xml:space="preserve"> к Муниципальной подпрограмме «</w:t>
      </w:r>
      <w:r w:rsidRPr="008525AC">
        <w:rPr>
          <w:rFonts w:eastAsia="Calibri"/>
        </w:rPr>
        <w:t xml:space="preserve">Перечень мероприятий подпрограммы </w:t>
      </w:r>
      <w:r w:rsidRPr="00487247">
        <w:rPr>
          <w:rFonts w:eastAsia="Calibri"/>
        </w:rPr>
        <w:t>«Управление муниципальными финансами городского округа Пущино на 2015-2019 годы»</w:t>
      </w:r>
      <w:r>
        <w:rPr>
          <w:rFonts w:eastAsia="Calibri"/>
        </w:rPr>
        <w:t xml:space="preserve"> </w:t>
      </w:r>
      <w:r w:rsidRPr="008525AC">
        <w:rPr>
          <w:rFonts w:eastAsia="Calibri"/>
        </w:rPr>
        <w:t>муниципальной программы «Муниципальное управление городского округа Пущино на 2015-2019 годы»</w:t>
      </w:r>
      <w:r>
        <w:rPr>
          <w:rFonts w:eastAsia="Calibri"/>
        </w:rPr>
        <w:t xml:space="preserve"> </w:t>
      </w:r>
      <w:r w:rsidRPr="00332B20">
        <w:t>изложить в новой</w:t>
      </w:r>
      <w:r>
        <w:t xml:space="preserve"> редакции согласно приложению № 1</w:t>
      </w:r>
      <w:r w:rsidRPr="00332B20">
        <w:t xml:space="preserve"> к </w:t>
      </w:r>
      <w:r w:rsidRPr="00584F98">
        <w:rPr>
          <w:rFonts w:eastAsia="Calibri"/>
        </w:rPr>
        <w:t>настоящим изменениям</w:t>
      </w:r>
      <w:r>
        <w:t>.</w:t>
      </w:r>
    </w:p>
    <w:p w:rsidR="004049D5" w:rsidRDefault="004049D5" w:rsidP="004049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/>
        </w:rPr>
      </w:pPr>
      <w:r>
        <w:t>2. П</w:t>
      </w:r>
      <w:r>
        <w:rPr>
          <w:rFonts w:eastAsia="Calibri"/>
        </w:rPr>
        <w:t>риложение № 2</w:t>
      </w:r>
      <w:r w:rsidRPr="00584F98">
        <w:rPr>
          <w:rFonts w:eastAsia="Calibri"/>
        </w:rPr>
        <w:t xml:space="preserve"> к Муниципальной подпрограмме «</w:t>
      </w:r>
      <w:r w:rsidRPr="00CF5C9C">
        <w:rPr>
          <w:color w:val="000000"/>
        </w:rPr>
        <w:t>Планируемые результаты реализации муниципальной подпрограммы</w:t>
      </w:r>
      <w:r w:rsidRPr="005A2AA7">
        <w:rPr>
          <w:b/>
          <w:color w:val="000000"/>
        </w:rPr>
        <w:t xml:space="preserve"> </w:t>
      </w:r>
      <w:r w:rsidRPr="005A2AA7">
        <w:rPr>
          <w:color w:val="000000"/>
        </w:rPr>
        <w:t>«Управление муниципальными финансами городского округа Пущино на 2015-2019 годы»</w:t>
      </w:r>
      <w:r>
        <w:rPr>
          <w:b/>
          <w:color w:val="000000"/>
        </w:rPr>
        <w:t xml:space="preserve"> </w:t>
      </w:r>
      <w:r w:rsidRPr="005A2AA7">
        <w:rPr>
          <w:color w:val="000000"/>
        </w:rPr>
        <w:t>муниципальной программы «Муниципальное управление городского округа Пущино на 2015-2019 годы»</w:t>
      </w:r>
      <w:r w:rsidRPr="00332B20">
        <w:t xml:space="preserve"> изложить в новой</w:t>
      </w:r>
      <w:r>
        <w:t xml:space="preserve"> редакции согласно приложению № 2</w:t>
      </w:r>
      <w:r w:rsidRPr="00332B20">
        <w:t xml:space="preserve"> к </w:t>
      </w:r>
      <w:r w:rsidRPr="00584F98">
        <w:rPr>
          <w:rFonts w:eastAsia="Calibri"/>
        </w:rPr>
        <w:t>настоящим изменениям</w:t>
      </w:r>
      <w:r>
        <w:rPr>
          <w:rFonts w:eastAsia="Calibri"/>
        </w:rPr>
        <w:t>.</w:t>
      </w:r>
    </w:p>
    <w:p w:rsidR="004049D5" w:rsidRDefault="004049D5" w:rsidP="004049D5">
      <w:pPr>
        <w:tabs>
          <w:tab w:val="left" w:pos="1427"/>
          <w:tab w:val="left" w:pos="2707"/>
          <w:tab w:val="left" w:pos="3206"/>
          <w:tab w:val="left" w:pos="4247"/>
          <w:tab w:val="left" w:pos="5680"/>
          <w:tab w:val="left" w:pos="6744"/>
          <w:tab w:val="left" w:pos="10791"/>
        </w:tabs>
        <w:spacing w:after="0" w:line="240" w:lineRule="auto"/>
        <w:jc w:val="right"/>
      </w:pPr>
    </w:p>
    <w:p w:rsidR="004049D5" w:rsidRPr="004C5C2B" w:rsidRDefault="004049D5" w:rsidP="004049D5">
      <w:pPr>
        <w:tabs>
          <w:tab w:val="left" w:pos="1427"/>
          <w:tab w:val="left" w:pos="2707"/>
          <w:tab w:val="left" w:pos="3206"/>
          <w:tab w:val="left" w:pos="3261"/>
          <w:tab w:val="left" w:pos="4247"/>
          <w:tab w:val="left" w:pos="5680"/>
          <w:tab w:val="left" w:pos="6744"/>
        </w:tabs>
        <w:spacing w:after="0" w:line="240" w:lineRule="auto"/>
      </w:pPr>
    </w:p>
    <w:p w:rsidR="004049D5" w:rsidRDefault="004049D5" w:rsidP="004049D5"/>
    <w:p w:rsidR="004049D5" w:rsidRDefault="004049D5" w:rsidP="004049D5"/>
    <w:p w:rsidR="004049D5" w:rsidRDefault="004049D5" w:rsidP="004049D5"/>
    <w:p w:rsidR="004049D5" w:rsidRDefault="004049D5" w:rsidP="004049D5"/>
    <w:p w:rsidR="004049D5" w:rsidRDefault="004049D5" w:rsidP="004049D5"/>
    <w:p w:rsidR="004049D5" w:rsidRDefault="004049D5" w:rsidP="004049D5"/>
    <w:p w:rsidR="004049D5" w:rsidRDefault="004049D5" w:rsidP="004049D5"/>
    <w:p w:rsidR="004049D5" w:rsidRDefault="004049D5" w:rsidP="004049D5"/>
    <w:p w:rsidR="004049D5" w:rsidRDefault="004049D5" w:rsidP="004049D5"/>
    <w:p w:rsidR="004049D5" w:rsidRPr="00912336" w:rsidRDefault="004049D5" w:rsidP="004049D5">
      <w:pPr>
        <w:rPr>
          <w:b/>
          <w:sz w:val="32"/>
          <w:szCs w:val="32"/>
        </w:rPr>
        <w:sectPr w:rsidR="004049D5" w:rsidRPr="00912336" w:rsidSect="00546B89">
          <w:pgSz w:w="11906" w:h="16838" w:code="9"/>
          <w:pgMar w:top="1134" w:right="709" w:bottom="1134" w:left="1559" w:header="709" w:footer="709" w:gutter="0"/>
          <w:cols w:space="708"/>
          <w:docGrid w:linePitch="360"/>
        </w:sectPr>
      </w:pPr>
    </w:p>
    <w:p w:rsidR="004049D5" w:rsidRPr="007C75FC" w:rsidRDefault="004049D5" w:rsidP="004049D5">
      <w:pPr>
        <w:pStyle w:val="ae"/>
        <w:ind w:left="8789" w:right="-31" w:firstLine="0"/>
        <w:rPr>
          <w:sz w:val="24"/>
          <w:szCs w:val="24"/>
        </w:rPr>
      </w:pPr>
      <w:r w:rsidRPr="007C75FC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1</w:t>
      </w:r>
      <w:r w:rsidRPr="007C75FC">
        <w:rPr>
          <w:sz w:val="24"/>
          <w:szCs w:val="24"/>
        </w:rPr>
        <w:t xml:space="preserve"> к изменениям в муниципальную программу </w:t>
      </w:r>
    </w:p>
    <w:p w:rsidR="004049D5" w:rsidRPr="00584F98" w:rsidRDefault="004049D5" w:rsidP="004049D5">
      <w:pPr>
        <w:pStyle w:val="ae"/>
        <w:ind w:left="8789" w:right="-31" w:firstLine="0"/>
        <w:rPr>
          <w:sz w:val="24"/>
          <w:szCs w:val="24"/>
          <w:lang w:eastAsia="en-US"/>
        </w:rPr>
      </w:pPr>
      <w:r w:rsidRPr="00584F98">
        <w:rPr>
          <w:sz w:val="24"/>
          <w:szCs w:val="24"/>
          <w:lang w:eastAsia="en-US"/>
        </w:rPr>
        <w:t>«Муниципальное управление городского округа Пущино</w:t>
      </w:r>
    </w:p>
    <w:p w:rsidR="004049D5" w:rsidRDefault="004049D5" w:rsidP="004049D5">
      <w:pPr>
        <w:pStyle w:val="ae"/>
        <w:ind w:left="8789" w:right="-31" w:firstLine="0"/>
        <w:rPr>
          <w:sz w:val="24"/>
          <w:szCs w:val="24"/>
          <w:lang w:eastAsia="en-US"/>
        </w:rPr>
      </w:pPr>
      <w:r w:rsidRPr="00584F98">
        <w:rPr>
          <w:sz w:val="24"/>
          <w:szCs w:val="24"/>
          <w:lang w:eastAsia="en-US"/>
        </w:rPr>
        <w:t>на 2015-2019 годы»</w:t>
      </w:r>
    </w:p>
    <w:p w:rsidR="004049D5" w:rsidRDefault="004049D5" w:rsidP="004049D5">
      <w:pPr>
        <w:pStyle w:val="ae"/>
        <w:ind w:left="9356" w:right="-31" w:firstLine="0"/>
        <w:rPr>
          <w:rFonts w:eastAsia="Times New Roman"/>
          <w:sz w:val="24"/>
        </w:rPr>
      </w:pPr>
    </w:p>
    <w:p w:rsidR="004049D5" w:rsidRPr="00487247" w:rsidRDefault="004049D5" w:rsidP="004049D5">
      <w:pPr>
        <w:jc w:val="center"/>
        <w:rPr>
          <w:b/>
        </w:rPr>
      </w:pPr>
      <w:r>
        <w:rPr>
          <w:b/>
        </w:rPr>
        <w:t>«</w:t>
      </w:r>
      <w:r w:rsidRPr="00487247">
        <w:rPr>
          <w:b/>
        </w:rPr>
        <w:t xml:space="preserve">Перечень мероприятий </w:t>
      </w:r>
    </w:p>
    <w:p w:rsidR="004049D5" w:rsidRPr="00487247" w:rsidRDefault="004049D5" w:rsidP="004049D5">
      <w:pPr>
        <w:jc w:val="center"/>
      </w:pPr>
      <w:r w:rsidRPr="00487247">
        <w:t xml:space="preserve">подпрограммы </w:t>
      </w:r>
      <w:r w:rsidRPr="00487247">
        <w:rPr>
          <w:rFonts w:eastAsia="Calibri"/>
        </w:rPr>
        <w:t>«Управление муниципальными финансами городского округа Пущино на 2015-2019 годы»</w:t>
      </w:r>
    </w:p>
    <w:p w:rsidR="004049D5" w:rsidRPr="00487247" w:rsidRDefault="004049D5" w:rsidP="004049D5">
      <w:pPr>
        <w:jc w:val="center"/>
      </w:pPr>
      <w:r w:rsidRPr="00487247">
        <w:t>муниципальной программы «Муниципальное управление городского округа Пущино на 2015-2019 годы»</w:t>
      </w:r>
    </w:p>
    <w:p w:rsidR="004049D5" w:rsidRPr="00AA23DB" w:rsidRDefault="004049D5" w:rsidP="004049D5">
      <w:pPr>
        <w:autoSpaceDE w:val="0"/>
        <w:autoSpaceDN w:val="0"/>
        <w:adjustRightInd w:val="0"/>
        <w:jc w:val="center"/>
        <w:rPr>
          <w:bCs w:val="0"/>
        </w:rPr>
      </w:pPr>
    </w:p>
    <w:tbl>
      <w:tblPr>
        <w:tblW w:w="15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985"/>
        <w:gridCol w:w="1134"/>
        <w:gridCol w:w="1134"/>
        <w:gridCol w:w="711"/>
        <w:gridCol w:w="423"/>
        <w:gridCol w:w="656"/>
        <w:gridCol w:w="478"/>
        <w:gridCol w:w="421"/>
        <w:gridCol w:w="429"/>
        <w:gridCol w:w="476"/>
        <w:gridCol w:w="375"/>
        <w:gridCol w:w="525"/>
        <w:gridCol w:w="325"/>
        <w:gridCol w:w="396"/>
        <w:gridCol w:w="455"/>
        <w:gridCol w:w="708"/>
        <w:gridCol w:w="1134"/>
        <w:gridCol w:w="1662"/>
      </w:tblGrid>
      <w:tr w:rsidR="004049D5" w:rsidRPr="002C1463" w:rsidTr="00CB5BD0">
        <w:trPr>
          <w:trHeight w:val="405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ind w:righ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Срок      исполнения мероприятия  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Объём </w:t>
            </w:r>
            <w:proofErr w:type="gramStart"/>
            <w:r w:rsidRPr="002C1463">
              <w:rPr>
                <w:sz w:val="18"/>
                <w:szCs w:val="18"/>
              </w:rPr>
              <w:t>финансирования  мероприятия</w:t>
            </w:r>
            <w:proofErr w:type="gramEnd"/>
            <w:r w:rsidRPr="002C1463">
              <w:rPr>
                <w:sz w:val="18"/>
                <w:szCs w:val="18"/>
              </w:rPr>
              <w:t xml:space="preserve"> в текущем году (тыс. руб.)     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Всего, </w:t>
            </w:r>
            <w:r w:rsidRPr="002C1463">
              <w:rPr>
                <w:sz w:val="18"/>
                <w:szCs w:val="18"/>
              </w:rPr>
              <w:br/>
              <w:t xml:space="preserve">(тыс. руб.)      </w:t>
            </w:r>
          </w:p>
        </w:tc>
        <w:tc>
          <w:tcPr>
            <w:tcW w:w="4110" w:type="dxa"/>
            <w:gridSpan w:val="9"/>
            <w:tcBorders>
              <w:top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Объем финансирования по годам,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7"/>
                <w:szCs w:val="17"/>
              </w:rPr>
            </w:pPr>
            <w:proofErr w:type="gramStart"/>
            <w:r w:rsidRPr="002C1463">
              <w:rPr>
                <w:sz w:val="17"/>
                <w:szCs w:val="17"/>
              </w:rPr>
              <w:t>Ответствен-</w:t>
            </w:r>
            <w:proofErr w:type="spellStart"/>
            <w:r w:rsidRPr="002C1463">
              <w:rPr>
                <w:sz w:val="17"/>
                <w:szCs w:val="17"/>
              </w:rPr>
              <w:t>ный</w:t>
            </w:r>
            <w:proofErr w:type="spellEnd"/>
            <w:proofErr w:type="gramEnd"/>
            <w:r w:rsidRPr="002C1463">
              <w:rPr>
                <w:sz w:val="17"/>
                <w:szCs w:val="17"/>
              </w:rPr>
              <w:t xml:space="preserve"> за выполнение мероприятия </w:t>
            </w:r>
            <w:proofErr w:type="spellStart"/>
            <w:r w:rsidRPr="002C1463">
              <w:rPr>
                <w:sz w:val="17"/>
                <w:szCs w:val="17"/>
              </w:rPr>
              <w:t>подпрограм</w:t>
            </w:r>
            <w:proofErr w:type="spellEnd"/>
            <w:r w:rsidRPr="002C1463">
              <w:rPr>
                <w:sz w:val="17"/>
                <w:szCs w:val="17"/>
              </w:rPr>
              <w:t>-мы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Планируемые результаты выполнения мероприятий подпрограммы</w:t>
            </w:r>
          </w:p>
        </w:tc>
      </w:tr>
      <w:tr w:rsidR="004049D5" w:rsidRPr="002C1463" w:rsidTr="00CB5BD0">
        <w:trPr>
          <w:trHeight w:val="1034"/>
        </w:trPr>
        <w:tc>
          <w:tcPr>
            <w:tcW w:w="567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2016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2017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2018</w:t>
            </w:r>
          </w:p>
        </w:tc>
        <w:tc>
          <w:tcPr>
            <w:tcW w:w="708" w:type="dxa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2019</w:t>
            </w:r>
          </w:p>
        </w:tc>
        <w:tc>
          <w:tcPr>
            <w:tcW w:w="1134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303"/>
        </w:trPr>
        <w:tc>
          <w:tcPr>
            <w:tcW w:w="567" w:type="dxa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13</w:t>
            </w:r>
          </w:p>
        </w:tc>
        <w:tc>
          <w:tcPr>
            <w:tcW w:w="1662" w:type="dxa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14</w:t>
            </w:r>
          </w:p>
        </w:tc>
      </w:tr>
      <w:tr w:rsidR="004049D5" w:rsidRPr="002C1463" w:rsidTr="00CB5BD0">
        <w:trPr>
          <w:trHeight w:val="607"/>
        </w:trPr>
        <w:tc>
          <w:tcPr>
            <w:tcW w:w="567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/>
                <w:bCs w:val="0"/>
                <w:sz w:val="18"/>
                <w:szCs w:val="18"/>
              </w:rPr>
            </w:pPr>
            <w:r w:rsidRPr="002C1463">
              <w:rPr>
                <w:b/>
                <w:bCs w:val="0"/>
                <w:sz w:val="18"/>
                <w:szCs w:val="18"/>
              </w:rPr>
              <w:t>1.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left="-108"/>
              <w:rPr>
                <w:b/>
                <w:bCs w:val="0"/>
                <w:sz w:val="18"/>
                <w:szCs w:val="18"/>
              </w:rPr>
            </w:pPr>
            <w:r w:rsidRPr="002C1463">
              <w:rPr>
                <w:b/>
                <w:bCs w:val="0"/>
                <w:sz w:val="18"/>
                <w:szCs w:val="18"/>
              </w:rPr>
              <w:t xml:space="preserve">Обеспечение сбалансированности </w:t>
            </w:r>
            <w:proofErr w:type="gramStart"/>
            <w:r w:rsidRPr="002C1463">
              <w:rPr>
                <w:b/>
                <w:bCs w:val="0"/>
                <w:sz w:val="18"/>
                <w:szCs w:val="18"/>
              </w:rPr>
              <w:t>и  устойчивости</w:t>
            </w:r>
            <w:proofErr w:type="gramEnd"/>
            <w:r w:rsidRPr="002C1463">
              <w:rPr>
                <w:b/>
                <w:bCs w:val="0"/>
                <w:sz w:val="18"/>
                <w:szCs w:val="18"/>
              </w:rPr>
              <w:t xml:space="preserve"> бюджета городского округа Пущино, в том числе: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b/>
                <w:bCs w:val="0"/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/>
                <w:bCs w:val="0"/>
                <w:sz w:val="18"/>
                <w:szCs w:val="18"/>
              </w:rPr>
            </w:pPr>
            <w:r w:rsidRPr="002C1463">
              <w:rPr>
                <w:b/>
                <w:bCs w:val="0"/>
                <w:sz w:val="18"/>
                <w:szCs w:val="18"/>
              </w:rPr>
              <w:t> </w:t>
            </w:r>
          </w:p>
        </w:tc>
        <w:tc>
          <w:tcPr>
            <w:tcW w:w="1662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8E2F44">
              <w:rPr>
                <w:sz w:val="18"/>
                <w:szCs w:val="18"/>
              </w:rPr>
              <w:t xml:space="preserve">Ежегодный прирост налоговых и неналоговых доходов бюджета городского округа Пущино (за исключением поступлений налоговых доходов по дополнительным нормативам отчислений) к поступлениям в году, предшествующем отчетному </w:t>
            </w:r>
            <w:r w:rsidRPr="008E2F44">
              <w:rPr>
                <w:sz w:val="18"/>
                <w:szCs w:val="18"/>
              </w:rPr>
              <w:lastRenderedPageBreak/>
              <w:t>финансовому году, с -0,54% до 3,4%</w:t>
            </w:r>
          </w:p>
          <w:p w:rsidR="004049D5" w:rsidRPr="002C1463" w:rsidRDefault="004049D5" w:rsidP="00CB5BD0">
            <w:pPr>
              <w:rPr>
                <w:b/>
                <w:bCs w:val="0"/>
                <w:sz w:val="18"/>
                <w:szCs w:val="18"/>
              </w:rPr>
            </w:pPr>
            <w:r w:rsidRPr="002C1463">
              <w:rPr>
                <w:b/>
                <w:bCs w:val="0"/>
                <w:sz w:val="18"/>
                <w:szCs w:val="18"/>
              </w:rPr>
              <w:t> </w:t>
            </w:r>
            <w:r w:rsidRPr="002C1463">
              <w:rPr>
                <w:kern w:val="32"/>
                <w:sz w:val="18"/>
                <w:szCs w:val="18"/>
              </w:rPr>
              <w:t>Отношение дефицита бюджета городского округа Пущино к доходам бюджета, рассчитанное в соответствии с требованиями Бюджетного кодекса РФ, не более 10%.</w:t>
            </w:r>
          </w:p>
        </w:tc>
      </w:tr>
      <w:tr w:rsidR="004049D5" w:rsidRPr="002C1463" w:rsidTr="00CB5BD0">
        <w:trPr>
          <w:trHeight w:val="2302"/>
        </w:trPr>
        <w:tc>
          <w:tcPr>
            <w:tcW w:w="567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cantSplit/>
          <w:trHeight w:val="5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lastRenderedPageBreak/>
              <w:t>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Осуществление краткосрочного прогнозирования поступления доходов в бюджет городского округа Пущино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1.Проведение мониторинга ежемесячных </w:t>
            </w:r>
            <w:proofErr w:type="gramStart"/>
            <w:r w:rsidRPr="002C1463">
              <w:rPr>
                <w:sz w:val="18"/>
                <w:szCs w:val="18"/>
              </w:rPr>
              <w:t>поступлений  налоговых</w:t>
            </w:r>
            <w:proofErr w:type="gramEnd"/>
            <w:r w:rsidRPr="002C1463">
              <w:rPr>
                <w:sz w:val="18"/>
                <w:szCs w:val="18"/>
              </w:rPr>
              <w:t xml:space="preserve"> и неналоговых доходов в бюджет городского округа Пущино.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2.Формированиепрогноза поступлений налоговых и неналоговых доходов в бюджет городского округа Пущино на предстоящий месяц.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3.Детальное прогнозировани</w:t>
            </w:r>
            <w:r>
              <w:rPr>
                <w:sz w:val="18"/>
                <w:szCs w:val="18"/>
              </w:rPr>
              <w:t>е</w:t>
            </w:r>
            <w:r w:rsidRPr="002C1463">
              <w:rPr>
                <w:sz w:val="18"/>
                <w:szCs w:val="18"/>
              </w:rPr>
              <w:t xml:space="preserve"> ассигнований для финансирования социально-значимых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Прогноз поступлений налоговых и неналоговых доходов в бюджет городского округа Пущино в разрезе ежемесячных поступлений</w:t>
            </w:r>
          </w:p>
        </w:tc>
      </w:tr>
      <w:tr w:rsidR="004049D5" w:rsidRPr="002C1463" w:rsidTr="00CB5BD0">
        <w:trPr>
          <w:cantSplit/>
          <w:trHeight w:val="14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1273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lastRenderedPageBreak/>
              <w:t>1.2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Установление ответственности за выполнением плана по мобилизации </w:t>
            </w:r>
            <w:proofErr w:type="gramStart"/>
            <w:r w:rsidRPr="002C1463">
              <w:rPr>
                <w:sz w:val="18"/>
                <w:szCs w:val="18"/>
              </w:rPr>
              <w:t>доходов  бюджета</w:t>
            </w:r>
            <w:proofErr w:type="gramEnd"/>
            <w:r w:rsidRPr="002C1463">
              <w:rPr>
                <w:sz w:val="18"/>
                <w:szCs w:val="18"/>
              </w:rPr>
              <w:t xml:space="preserve"> городского округа Пущино со стороны главных администраторов доходов  бюджета городского округа Пущино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1. Проведение работы с организациями по привлечению к постановке на учет в территориальном налоговом органе.    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2. Разработка и утверждение планов (графиков) по действию органов местного самоуправления городского округа Пущино по отдельным направлениям мобилизации доходов бюджета городского округа Пущино. </w:t>
            </w:r>
            <w:r w:rsidRPr="002C1463">
              <w:rPr>
                <w:sz w:val="18"/>
                <w:szCs w:val="18"/>
              </w:rPr>
              <w:br/>
              <w:t>3. Проведение работы с организациями– налогоплательщиками по погашению задолженности по обязательным платежам перед бюджетом.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4.Выработка мер, направленных на финансовое оздоровление убыточных организаций.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Администрация города Пущино, Комитет по управлению имуществом города Пущино</w:t>
            </w:r>
          </w:p>
        </w:tc>
        <w:tc>
          <w:tcPr>
            <w:tcW w:w="1662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Увеличение доходного потенциала городского округа Пущино и обеспечение ежегодного прироста налоговых и неналоговых доходов бюджета городского округа Пущино: </w:t>
            </w:r>
          </w:p>
          <w:p w:rsidR="004049D5" w:rsidRPr="008E2F44" w:rsidRDefault="004049D5" w:rsidP="00CB5BD0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8E2F44">
                <w:rPr>
                  <w:sz w:val="18"/>
                  <w:szCs w:val="18"/>
                </w:rPr>
                <w:t>2015 г</w:t>
              </w:r>
            </w:smartTag>
            <w:r w:rsidRPr="008E2F44">
              <w:rPr>
                <w:sz w:val="18"/>
                <w:szCs w:val="18"/>
              </w:rPr>
              <w:t>. - 9,2%,</w:t>
            </w:r>
          </w:p>
          <w:p w:rsidR="004049D5" w:rsidRPr="008E2F44" w:rsidRDefault="004049D5" w:rsidP="00CB5BD0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8E2F44">
                <w:rPr>
                  <w:sz w:val="18"/>
                  <w:szCs w:val="18"/>
                </w:rPr>
                <w:t>2016 г</w:t>
              </w:r>
            </w:smartTag>
            <w:r w:rsidRPr="008E2F44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–</w:t>
            </w:r>
            <w:r w:rsidRPr="008E2F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не ниже 1</w:t>
            </w:r>
            <w:r w:rsidRPr="008E2F4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Pr="008E2F44">
              <w:rPr>
                <w:sz w:val="18"/>
                <w:szCs w:val="18"/>
              </w:rPr>
              <w:t xml:space="preserve">%, </w:t>
            </w:r>
          </w:p>
          <w:p w:rsidR="004049D5" w:rsidRPr="008E2F44" w:rsidRDefault="004049D5" w:rsidP="00CB5BD0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8E2F44">
                <w:rPr>
                  <w:sz w:val="18"/>
                  <w:szCs w:val="18"/>
                </w:rPr>
                <w:t>2017 г</w:t>
              </w:r>
            </w:smartTag>
            <w:r w:rsidRPr="008E2F44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–</w:t>
            </w:r>
            <w:r w:rsidRPr="008E2F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не ниже 0</w:t>
            </w:r>
            <w:r w:rsidRPr="008E2F4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  <w:r w:rsidRPr="008E2F44">
              <w:rPr>
                <w:sz w:val="18"/>
                <w:szCs w:val="18"/>
              </w:rPr>
              <w:t xml:space="preserve">%, </w:t>
            </w:r>
          </w:p>
          <w:p w:rsidR="004049D5" w:rsidRPr="008E2F44" w:rsidRDefault="004049D5" w:rsidP="00CB5BD0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8E2F44">
                <w:rPr>
                  <w:sz w:val="18"/>
                  <w:szCs w:val="18"/>
                </w:rPr>
                <w:t>2018 г</w:t>
              </w:r>
            </w:smartTag>
            <w:r w:rsidRPr="008E2F44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–</w:t>
            </w:r>
            <w:r w:rsidRPr="008E2F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не ниже 0</w:t>
            </w:r>
            <w:r w:rsidRPr="008E2F44">
              <w:rPr>
                <w:sz w:val="18"/>
                <w:szCs w:val="18"/>
              </w:rPr>
              <w:t>,4%,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8E2F44">
                <w:rPr>
                  <w:sz w:val="18"/>
                  <w:szCs w:val="18"/>
                </w:rPr>
                <w:t>2019 г</w:t>
              </w:r>
            </w:smartTag>
            <w:r w:rsidRPr="008E2F44">
              <w:rPr>
                <w:sz w:val="18"/>
                <w:szCs w:val="18"/>
              </w:rPr>
              <w:t>. - 3,4%</w:t>
            </w:r>
            <w:r w:rsidRPr="002C1463">
              <w:rPr>
                <w:sz w:val="18"/>
                <w:szCs w:val="18"/>
              </w:rPr>
              <w:t xml:space="preserve"> </w:t>
            </w:r>
          </w:p>
        </w:tc>
      </w:tr>
      <w:tr w:rsidR="004049D5" w:rsidRPr="002C1463" w:rsidTr="00CB5BD0">
        <w:trPr>
          <w:trHeight w:val="1938"/>
        </w:trPr>
        <w:tc>
          <w:tcPr>
            <w:tcW w:w="567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589"/>
        </w:trPr>
        <w:tc>
          <w:tcPr>
            <w:tcW w:w="567" w:type="dxa"/>
            <w:vMerge w:val="restart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1.3</w:t>
            </w:r>
          </w:p>
        </w:tc>
        <w:tc>
          <w:tcPr>
            <w:tcW w:w="1843" w:type="dxa"/>
            <w:vMerge w:val="restart"/>
          </w:tcPr>
          <w:p w:rsidR="004049D5" w:rsidRPr="002C1463" w:rsidRDefault="004049D5" w:rsidP="00CB5BD0">
            <w:pPr>
              <w:ind w:right="-108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Утверждение (совершенствование) Методики прогнозирования доходов бюджета </w:t>
            </w:r>
            <w:r w:rsidRPr="002C1463">
              <w:rPr>
                <w:sz w:val="18"/>
                <w:szCs w:val="18"/>
              </w:rPr>
              <w:lastRenderedPageBreak/>
              <w:t>городского округа Пущино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right="-108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lastRenderedPageBreak/>
              <w:t>1.Утверждение (совершенствование)</w:t>
            </w:r>
          </w:p>
          <w:p w:rsidR="004049D5" w:rsidRPr="002C1463" w:rsidRDefault="004049D5" w:rsidP="00CB5BD0">
            <w:pPr>
              <w:ind w:right="-108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Методики прогнозирования доходов бюджета с целью достижения </w:t>
            </w:r>
            <w:r w:rsidRPr="002C1463">
              <w:rPr>
                <w:sz w:val="18"/>
                <w:szCs w:val="18"/>
              </w:rPr>
              <w:lastRenderedPageBreak/>
              <w:t>максимальной точности при расчете доходов бюджета городского округа Пущино на очередной финансовый год и плановый период.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134" w:type="dxa"/>
            <w:vMerge w:val="restart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vMerge w:val="restart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Достижение максимальной точности при расчете доходов бюджета городского округа Пущино на </w:t>
            </w:r>
            <w:r w:rsidRPr="002C1463">
              <w:rPr>
                <w:sz w:val="18"/>
                <w:szCs w:val="18"/>
              </w:rPr>
              <w:lastRenderedPageBreak/>
              <w:t>очередной финансовый год и плановый период</w:t>
            </w:r>
          </w:p>
        </w:tc>
      </w:tr>
      <w:tr w:rsidR="004049D5" w:rsidRPr="002C1463" w:rsidTr="00CB5BD0">
        <w:trPr>
          <w:trHeight w:val="963"/>
        </w:trPr>
        <w:tc>
          <w:tcPr>
            <w:tcW w:w="567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 xml:space="preserve">Средства бюджета </w:t>
            </w:r>
            <w:r w:rsidRPr="002C1463">
              <w:rPr>
                <w:bCs w:val="0"/>
                <w:sz w:val="18"/>
                <w:szCs w:val="18"/>
              </w:rPr>
              <w:lastRenderedPageBreak/>
              <w:t>городского округа</w:t>
            </w:r>
          </w:p>
        </w:tc>
        <w:tc>
          <w:tcPr>
            <w:tcW w:w="1134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vAlign w:val="center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049D5" w:rsidRPr="002C1463" w:rsidRDefault="004049D5" w:rsidP="00CB5BD0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vAlign w:val="center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693"/>
        </w:trPr>
        <w:tc>
          <w:tcPr>
            <w:tcW w:w="567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/>
                <w:sz w:val="18"/>
                <w:szCs w:val="18"/>
              </w:rPr>
            </w:pPr>
            <w:r w:rsidRPr="002C1463">
              <w:rPr>
                <w:b/>
                <w:sz w:val="18"/>
                <w:szCs w:val="18"/>
              </w:rPr>
              <w:lastRenderedPageBreak/>
              <w:t>2.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b/>
                <w:bCs w:val="0"/>
                <w:sz w:val="18"/>
                <w:szCs w:val="18"/>
              </w:rPr>
              <w:t>Повышение эффективности бюджетных расходов городского округа Пущино, в том числе: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Ежегодное снижение доли просроченной кредиторской задолженности в расходах бюджета муниципального образования до 0,00%.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</w:tr>
      <w:tr w:rsidR="004049D5" w:rsidRPr="002C1463" w:rsidTr="00CB5BD0">
        <w:trPr>
          <w:trHeight w:val="1632"/>
        </w:trPr>
        <w:tc>
          <w:tcPr>
            <w:tcW w:w="567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693"/>
        </w:trPr>
        <w:tc>
          <w:tcPr>
            <w:tcW w:w="567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2.1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Равномерное финансирование </w:t>
            </w:r>
            <w:r w:rsidRPr="002C1463">
              <w:rPr>
                <w:sz w:val="18"/>
                <w:szCs w:val="18"/>
              </w:rPr>
              <w:lastRenderedPageBreak/>
              <w:t>расходов бюджета городского округа Пущино в течение финансового года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lastRenderedPageBreak/>
              <w:t xml:space="preserve">1.Качественное планирование </w:t>
            </w:r>
            <w:r w:rsidRPr="002C1463">
              <w:rPr>
                <w:sz w:val="18"/>
                <w:szCs w:val="18"/>
              </w:rPr>
              <w:lastRenderedPageBreak/>
              <w:t>финансирования расходных обязательств бюджета городского округа Пущино. 2.Качественное составление кассового плана исполнения бюджета городского округа Пущино.</w:t>
            </w:r>
          </w:p>
          <w:p w:rsidR="004049D5" w:rsidRPr="002C1463" w:rsidRDefault="004049D5" w:rsidP="00CB5BD0">
            <w:pPr>
              <w:rPr>
                <w:color w:val="000000"/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3.Своевременное и в полном объеме исполнение расходных обязательств бюджета городского округа Пущино.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В пределах средств, выделенных на обеспечение деятельности администрации города Пущино 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Равномерное финансирование </w:t>
            </w:r>
            <w:r w:rsidRPr="002C1463">
              <w:rPr>
                <w:sz w:val="18"/>
                <w:szCs w:val="18"/>
              </w:rPr>
              <w:lastRenderedPageBreak/>
              <w:t>расходных обязательств бюджета городского округа Пущино в течение финансового года</w:t>
            </w:r>
          </w:p>
        </w:tc>
      </w:tr>
      <w:tr w:rsidR="004049D5" w:rsidRPr="002C1463" w:rsidTr="00CB5BD0">
        <w:trPr>
          <w:trHeight w:val="1182"/>
        </w:trPr>
        <w:tc>
          <w:tcPr>
            <w:tcW w:w="567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cantSplit/>
          <w:trHeight w:val="497"/>
        </w:trPr>
        <w:tc>
          <w:tcPr>
            <w:tcW w:w="567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lastRenderedPageBreak/>
              <w:t>2.2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Разработка критериев по введению новых (увеличению действующих) расходных обязательств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1.Подготовка, рассмотрение и утверждение проекта нормативного правового акта, определяющего порядок, критерии инициирования и принятие решений по </w:t>
            </w:r>
            <w:proofErr w:type="gramStart"/>
            <w:r w:rsidRPr="002C1463">
              <w:rPr>
                <w:sz w:val="18"/>
                <w:szCs w:val="18"/>
              </w:rPr>
              <w:t>введению  новых</w:t>
            </w:r>
            <w:proofErr w:type="gramEnd"/>
            <w:r w:rsidRPr="002C1463">
              <w:rPr>
                <w:sz w:val="18"/>
                <w:szCs w:val="18"/>
              </w:rPr>
              <w:t xml:space="preserve"> (увеличению действующих) расходных обязательств. 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2.Усиление ответственности органов </w:t>
            </w:r>
            <w:proofErr w:type="spellStart"/>
            <w:proofErr w:type="gramStart"/>
            <w:r w:rsidRPr="002C1463">
              <w:rPr>
                <w:sz w:val="18"/>
                <w:szCs w:val="18"/>
              </w:rPr>
              <w:t>администра</w:t>
            </w:r>
            <w:r>
              <w:rPr>
                <w:sz w:val="18"/>
                <w:szCs w:val="18"/>
              </w:rPr>
              <w:t>-</w:t>
            </w:r>
            <w:r w:rsidRPr="002C1463">
              <w:rPr>
                <w:sz w:val="18"/>
                <w:szCs w:val="18"/>
              </w:rPr>
              <w:t>ции</w:t>
            </w:r>
            <w:proofErr w:type="spellEnd"/>
            <w:proofErr w:type="gramEnd"/>
            <w:r w:rsidRPr="002C1463">
              <w:rPr>
                <w:sz w:val="18"/>
                <w:szCs w:val="18"/>
              </w:rPr>
              <w:t xml:space="preserve"> за достоверность оценки их объемов и сроков исполнения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Администрация города Пущино</w:t>
            </w:r>
          </w:p>
        </w:tc>
        <w:tc>
          <w:tcPr>
            <w:tcW w:w="1662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Нормативно правовой акт, определяющий порядок, критерии инициирования и принятие решений по </w:t>
            </w:r>
            <w:proofErr w:type="gramStart"/>
            <w:r w:rsidRPr="002C1463">
              <w:rPr>
                <w:sz w:val="18"/>
                <w:szCs w:val="18"/>
              </w:rPr>
              <w:t>введению  новых</w:t>
            </w:r>
            <w:proofErr w:type="gramEnd"/>
            <w:r w:rsidRPr="002C1463">
              <w:rPr>
                <w:sz w:val="18"/>
                <w:szCs w:val="18"/>
              </w:rPr>
              <w:t xml:space="preserve"> (увеличению действующих) расходных обязательств. Обеспечение финансирования непредвиденных мероприятий за счет средств бюджета городского округа Пущино</w:t>
            </w:r>
          </w:p>
        </w:tc>
      </w:tr>
      <w:tr w:rsidR="004049D5" w:rsidRPr="002C1463" w:rsidTr="00CB5BD0">
        <w:trPr>
          <w:cantSplit/>
          <w:trHeight w:val="1608"/>
        </w:trPr>
        <w:tc>
          <w:tcPr>
            <w:tcW w:w="567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454"/>
        </w:trPr>
        <w:tc>
          <w:tcPr>
            <w:tcW w:w="567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lastRenderedPageBreak/>
              <w:t>2.3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Утверждение планов повышения эффективности бюджетных расходов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1.Подготовка, рассмотрение и утверждение проекта нормативного правового акта администрации города Пущино. 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2.Разработка органами администрации города Пущино ведомственных планов повышения эффективности бюджетных расходов. 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Органы </w:t>
            </w:r>
            <w:proofErr w:type="spellStart"/>
            <w:proofErr w:type="gramStart"/>
            <w:r w:rsidRPr="002C1463">
              <w:rPr>
                <w:sz w:val="18"/>
                <w:szCs w:val="18"/>
              </w:rPr>
              <w:t>администра-ции</w:t>
            </w:r>
            <w:proofErr w:type="spellEnd"/>
            <w:proofErr w:type="gramEnd"/>
            <w:r w:rsidRPr="002C1463">
              <w:rPr>
                <w:sz w:val="18"/>
                <w:szCs w:val="18"/>
              </w:rPr>
              <w:t xml:space="preserve"> города Пущино</w:t>
            </w:r>
          </w:p>
        </w:tc>
        <w:tc>
          <w:tcPr>
            <w:tcW w:w="1662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Утвержденные план повышения эффективности бюджетных расходов городского округа Пущино, ведомственные </w:t>
            </w:r>
            <w:proofErr w:type="gramStart"/>
            <w:r w:rsidRPr="002C1463">
              <w:rPr>
                <w:sz w:val="18"/>
                <w:szCs w:val="18"/>
              </w:rPr>
              <w:t>планы  повышения</w:t>
            </w:r>
            <w:proofErr w:type="gramEnd"/>
            <w:r w:rsidRPr="002C1463">
              <w:rPr>
                <w:sz w:val="18"/>
                <w:szCs w:val="18"/>
              </w:rPr>
              <w:t xml:space="preserve"> эффективности бюджетных расходов</w:t>
            </w:r>
          </w:p>
        </w:tc>
      </w:tr>
      <w:tr w:rsidR="004049D5" w:rsidRPr="002C1463" w:rsidTr="00CB5BD0">
        <w:trPr>
          <w:trHeight w:val="1055"/>
        </w:trPr>
        <w:tc>
          <w:tcPr>
            <w:tcW w:w="567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855"/>
        </w:trPr>
        <w:tc>
          <w:tcPr>
            <w:tcW w:w="567" w:type="dxa"/>
            <w:vMerge w:val="restart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2.4</w:t>
            </w:r>
          </w:p>
        </w:tc>
        <w:tc>
          <w:tcPr>
            <w:tcW w:w="1843" w:type="dxa"/>
            <w:vMerge w:val="restart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Проведение мониторинга кредиторской задолженности казенных учреждений, бюджетных и автономных учреждений городского округа Пущино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1.Ежеквартальный мониторинг кредиторской задолженности казенных учреждений по данным оперативной отчетности. 2.Ежегодный мониторинг бюджетных и автономных учреждений по данным отчетов о результатах деятельности и использовании закрепленного муниципального имущества.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Органы администрации города Пущино</w:t>
            </w:r>
          </w:p>
        </w:tc>
        <w:tc>
          <w:tcPr>
            <w:tcW w:w="1662" w:type="dxa"/>
            <w:vMerge w:val="restart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Отсутствие просроченной кредиторской задолженности казенных учреждений, бюджетных и автономных учреждений городского округа Пущино </w:t>
            </w:r>
          </w:p>
        </w:tc>
      </w:tr>
      <w:tr w:rsidR="004049D5" w:rsidRPr="002C1463" w:rsidTr="00CB5BD0">
        <w:trPr>
          <w:trHeight w:val="1230"/>
        </w:trPr>
        <w:tc>
          <w:tcPr>
            <w:tcW w:w="567" w:type="dxa"/>
            <w:vMerge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732"/>
        </w:trPr>
        <w:tc>
          <w:tcPr>
            <w:tcW w:w="567" w:type="dxa"/>
            <w:vMerge w:val="restart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2.5</w:t>
            </w:r>
          </w:p>
        </w:tc>
        <w:tc>
          <w:tcPr>
            <w:tcW w:w="1843" w:type="dxa"/>
            <w:vMerge w:val="restart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Утверждение порядка предоставления </w:t>
            </w:r>
            <w:r w:rsidRPr="002C1463">
              <w:rPr>
                <w:sz w:val="18"/>
                <w:szCs w:val="18"/>
              </w:rPr>
              <w:lastRenderedPageBreak/>
              <w:t xml:space="preserve">отчетности о деятельности и долговых обязательствах муниципальных унитарных предприятий, доля уставного капитала в которых принадлежит </w:t>
            </w:r>
            <w:proofErr w:type="spellStart"/>
            <w:r w:rsidRPr="002C1463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.о.</w:t>
            </w:r>
            <w:r w:rsidRPr="002C1463">
              <w:rPr>
                <w:sz w:val="18"/>
                <w:szCs w:val="18"/>
              </w:rPr>
              <w:t>Пущино</w:t>
            </w:r>
            <w:proofErr w:type="spellEnd"/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pStyle w:val="Default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lastRenderedPageBreak/>
              <w:t xml:space="preserve">1.Подготовка, рассмотрение и утверждение проекта </w:t>
            </w:r>
            <w:r w:rsidRPr="002C1463">
              <w:rPr>
                <w:sz w:val="18"/>
                <w:szCs w:val="18"/>
              </w:rPr>
              <w:lastRenderedPageBreak/>
              <w:t>нормативного правового акта администрации города Пущино.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134" w:type="dxa"/>
            <w:vMerge w:val="restart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2C1463">
              <w:rPr>
                <w:sz w:val="18"/>
                <w:szCs w:val="18"/>
              </w:rPr>
              <w:t>Администра-ция</w:t>
            </w:r>
            <w:proofErr w:type="spellEnd"/>
            <w:proofErr w:type="gramEnd"/>
            <w:r w:rsidRPr="002C1463">
              <w:rPr>
                <w:sz w:val="18"/>
                <w:szCs w:val="18"/>
              </w:rPr>
              <w:t xml:space="preserve"> города Пущино</w:t>
            </w:r>
          </w:p>
        </w:tc>
        <w:tc>
          <w:tcPr>
            <w:tcW w:w="1662" w:type="dxa"/>
            <w:vMerge w:val="restart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Привлечение дополнительных доходов бюджета </w:t>
            </w:r>
            <w:r w:rsidRPr="002C1463">
              <w:rPr>
                <w:sz w:val="18"/>
                <w:szCs w:val="18"/>
              </w:rPr>
              <w:lastRenderedPageBreak/>
              <w:t>городского округа Пущино</w:t>
            </w:r>
          </w:p>
        </w:tc>
      </w:tr>
      <w:tr w:rsidR="004049D5" w:rsidRPr="002C1463" w:rsidTr="00CB5BD0">
        <w:trPr>
          <w:trHeight w:val="1691"/>
        </w:trPr>
        <w:tc>
          <w:tcPr>
            <w:tcW w:w="567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vAlign w:val="center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1063"/>
        </w:trPr>
        <w:tc>
          <w:tcPr>
            <w:tcW w:w="567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/>
                <w:bCs w:val="0"/>
                <w:sz w:val="18"/>
                <w:szCs w:val="18"/>
              </w:rPr>
            </w:pPr>
            <w:r w:rsidRPr="002C1463">
              <w:rPr>
                <w:b/>
                <w:bCs w:val="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right="-108"/>
              <w:rPr>
                <w:b/>
                <w:bCs w:val="0"/>
                <w:sz w:val="18"/>
                <w:szCs w:val="18"/>
              </w:rPr>
            </w:pPr>
            <w:r w:rsidRPr="002C1463">
              <w:rPr>
                <w:b/>
                <w:bCs w:val="0"/>
                <w:sz w:val="18"/>
                <w:szCs w:val="18"/>
              </w:rPr>
              <w:t>Совершенствование системы управлением муниципальным долгом городского округа Пущино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2015-2019 годы</w:t>
            </w:r>
          </w:p>
        </w:tc>
        <w:tc>
          <w:tcPr>
            <w:tcW w:w="711" w:type="dxa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3149</w:t>
            </w:r>
          </w:p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shd w:val="clear" w:color="000000" w:fill="FFFFFF"/>
          </w:tcPr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8E2F44">
              <w:rPr>
                <w:bCs w:val="0"/>
                <w:sz w:val="18"/>
                <w:szCs w:val="18"/>
              </w:rPr>
              <w:t>26624</w:t>
            </w:r>
          </w:p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shd w:val="clear" w:color="000000" w:fill="FFFFFF"/>
          </w:tcPr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8E2F44">
              <w:rPr>
                <w:bCs w:val="0"/>
                <w:sz w:val="18"/>
                <w:szCs w:val="18"/>
              </w:rPr>
              <w:t>3222</w:t>
            </w:r>
          </w:p>
        </w:tc>
        <w:tc>
          <w:tcPr>
            <w:tcW w:w="905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3901</w:t>
            </w:r>
          </w:p>
        </w:tc>
        <w:tc>
          <w:tcPr>
            <w:tcW w:w="900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3901</w:t>
            </w:r>
          </w:p>
        </w:tc>
        <w:tc>
          <w:tcPr>
            <w:tcW w:w="721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7800</w:t>
            </w:r>
          </w:p>
        </w:tc>
        <w:tc>
          <w:tcPr>
            <w:tcW w:w="1163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7800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 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 </w:t>
            </w:r>
          </w:p>
        </w:tc>
        <w:tc>
          <w:tcPr>
            <w:tcW w:w="1662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b/>
                <w:bCs w:val="0"/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Снижение долговой нагрузки на бюджет муниципального образования (отношение объема муниципального долга к годовому объему доходов бюджета муниципального образования без учета безвозмездных поступлений и (или) поступлений налоговых доходов по дополнительным нормативам отчислений), не более 50%</w:t>
            </w:r>
          </w:p>
        </w:tc>
      </w:tr>
      <w:tr w:rsidR="004049D5" w:rsidRPr="002C1463" w:rsidTr="00CB5BD0">
        <w:trPr>
          <w:trHeight w:val="1691"/>
        </w:trPr>
        <w:tc>
          <w:tcPr>
            <w:tcW w:w="567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711" w:type="dxa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3149</w:t>
            </w:r>
          </w:p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shd w:val="clear" w:color="000000" w:fill="FFFFFF"/>
          </w:tcPr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8E2F44">
              <w:rPr>
                <w:bCs w:val="0"/>
                <w:sz w:val="18"/>
                <w:szCs w:val="18"/>
              </w:rPr>
              <w:t>26624</w:t>
            </w:r>
          </w:p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shd w:val="clear" w:color="000000" w:fill="FFFFFF"/>
          </w:tcPr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8E2F44">
              <w:rPr>
                <w:bCs w:val="0"/>
                <w:sz w:val="18"/>
                <w:szCs w:val="18"/>
              </w:rPr>
              <w:t>3222</w:t>
            </w:r>
          </w:p>
        </w:tc>
        <w:tc>
          <w:tcPr>
            <w:tcW w:w="905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3901</w:t>
            </w:r>
          </w:p>
        </w:tc>
        <w:tc>
          <w:tcPr>
            <w:tcW w:w="900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3901</w:t>
            </w:r>
          </w:p>
        </w:tc>
        <w:tc>
          <w:tcPr>
            <w:tcW w:w="721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7800</w:t>
            </w:r>
          </w:p>
        </w:tc>
        <w:tc>
          <w:tcPr>
            <w:tcW w:w="1163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7800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765"/>
        </w:trPr>
        <w:tc>
          <w:tcPr>
            <w:tcW w:w="567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3.1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Обеспечение своевременности и полноты исполнения долговых обязательств и </w:t>
            </w:r>
            <w:r w:rsidRPr="002C1463">
              <w:rPr>
                <w:sz w:val="18"/>
                <w:szCs w:val="18"/>
              </w:rPr>
              <w:lastRenderedPageBreak/>
              <w:t>обслуживания муниципального долга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lastRenderedPageBreak/>
              <w:t xml:space="preserve">1.Учет долговых обязательств муниципального образования в муниципальной </w:t>
            </w:r>
            <w:r w:rsidRPr="002C1463">
              <w:rPr>
                <w:sz w:val="18"/>
                <w:szCs w:val="18"/>
              </w:rPr>
              <w:lastRenderedPageBreak/>
              <w:t xml:space="preserve">долговой книге. </w:t>
            </w:r>
            <w:r w:rsidRPr="002C1463">
              <w:rPr>
                <w:sz w:val="18"/>
                <w:szCs w:val="18"/>
              </w:rPr>
              <w:br/>
              <w:t>2.Контроль за их своевременным исполнением.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711" w:type="dxa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3149</w:t>
            </w:r>
          </w:p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shd w:val="clear" w:color="000000" w:fill="FFFFFF"/>
          </w:tcPr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8E2F44">
              <w:rPr>
                <w:bCs w:val="0"/>
                <w:sz w:val="18"/>
                <w:szCs w:val="18"/>
              </w:rPr>
              <w:t>26624</w:t>
            </w:r>
          </w:p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shd w:val="clear" w:color="000000" w:fill="FFFFFF"/>
          </w:tcPr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8E2F44">
              <w:rPr>
                <w:bCs w:val="0"/>
                <w:sz w:val="18"/>
                <w:szCs w:val="18"/>
              </w:rPr>
              <w:t>3222</w:t>
            </w:r>
          </w:p>
        </w:tc>
        <w:tc>
          <w:tcPr>
            <w:tcW w:w="905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3901</w:t>
            </w:r>
          </w:p>
        </w:tc>
        <w:tc>
          <w:tcPr>
            <w:tcW w:w="900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3901</w:t>
            </w:r>
          </w:p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7800</w:t>
            </w:r>
          </w:p>
        </w:tc>
        <w:tc>
          <w:tcPr>
            <w:tcW w:w="1163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7800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Своевременное исполнение долговых обязательств и обслуживание </w:t>
            </w:r>
            <w:r w:rsidRPr="002C1463">
              <w:rPr>
                <w:sz w:val="18"/>
                <w:szCs w:val="18"/>
              </w:rPr>
              <w:lastRenderedPageBreak/>
              <w:t xml:space="preserve">муниципального долга в полном объеме </w:t>
            </w:r>
          </w:p>
        </w:tc>
      </w:tr>
      <w:tr w:rsidR="004049D5" w:rsidRPr="002C1463" w:rsidTr="00CB5BD0">
        <w:trPr>
          <w:trHeight w:val="878"/>
        </w:trPr>
        <w:tc>
          <w:tcPr>
            <w:tcW w:w="567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3149</w:t>
            </w:r>
          </w:p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shd w:val="clear" w:color="000000" w:fill="FFFFFF"/>
          </w:tcPr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8E2F44">
              <w:rPr>
                <w:bCs w:val="0"/>
                <w:sz w:val="18"/>
                <w:szCs w:val="18"/>
              </w:rPr>
              <w:t>26624</w:t>
            </w:r>
          </w:p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shd w:val="clear" w:color="000000" w:fill="FFFFFF"/>
          </w:tcPr>
          <w:p w:rsidR="004049D5" w:rsidRPr="008E2F44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8E2F44">
              <w:rPr>
                <w:bCs w:val="0"/>
                <w:sz w:val="18"/>
                <w:szCs w:val="18"/>
              </w:rPr>
              <w:t>3222</w:t>
            </w:r>
          </w:p>
        </w:tc>
        <w:tc>
          <w:tcPr>
            <w:tcW w:w="905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3901</w:t>
            </w:r>
          </w:p>
        </w:tc>
        <w:tc>
          <w:tcPr>
            <w:tcW w:w="900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3901</w:t>
            </w:r>
          </w:p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7800</w:t>
            </w:r>
          </w:p>
        </w:tc>
        <w:tc>
          <w:tcPr>
            <w:tcW w:w="1163" w:type="dxa"/>
            <w:gridSpan w:val="2"/>
            <w:shd w:val="clear" w:color="000000" w:fill="FFFFFF"/>
          </w:tcPr>
          <w:p w:rsidR="004049D5" w:rsidRPr="00762C52" w:rsidRDefault="004049D5" w:rsidP="00CB5BD0">
            <w:pPr>
              <w:ind w:right="-108"/>
              <w:jc w:val="center"/>
              <w:rPr>
                <w:bCs w:val="0"/>
                <w:sz w:val="18"/>
                <w:szCs w:val="18"/>
              </w:rPr>
            </w:pPr>
            <w:r w:rsidRPr="00762C52">
              <w:rPr>
                <w:bCs w:val="0"/>
                <w:sz w:val="18"/>
                <w:szCs w:val="18"/>
              </w:rPr>
              <w:t>7800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1186"/>
        </w:trPr>
        <w:tc>
          <w:tcPr>
            <w:tcW w:w="567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lastRenderedPageBreak/>
              <w:t>3.2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Проведение оценки действующих долговых обязательств муниципального образования, в том числе с группировкой по видам заимствований, срокам их погашения за последние три отчетных года и текущий финансовый год.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1.Всесторонний анализ действующих долговых обязательств, проведенный на основании первичных правоустанавливающих документов. </w:t>
            </w:r>
            <w:r w:rsidRPr="002C1463">
              <w:rPr>
                <w:sz w:val="18"/>
                <w:szCs w:val="18"/>
              </w:rPr>
              <w:br/>
              <w:t>2.Анализ системы учета долговых обязательств. 3.Установление соответствия параметров муниципального долга предельным значениям, установленным Бюджетным кодексом Российской Федерации.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Соблюдение ограничений по объему муниципального долга городского округа Пущино и расходам на его обслуживание, установленных Бюджетным </w:t>
            </w:r>
            <w:hyperlink r:id="rId9" w:history="1">
              <w:r w:rsidRPr="002C1463">
                <w:rPr>
                  <w:sz w:val="18"/>
                  <w:szCs w:val="18"/>
                </w:rPr>
                <w:t>кодексом</w:t>
              </w:r>
            </w:hyperlink>
            <w:r>
              <w:t xml:space="preserve"> </w:t>
            </w:r>
            <w:r>
              <w:rPr>
                <w:sz w:val="18"/>
                <w:szCs w:val="18"/>
              </w:rPr>
              <w:t>РФ</w:t>
            </w:r>
          </w:p>
        </w:tc>
      </w:tr>
      <w:tr w:rsidR="004049D5" w:rsidRPr="002C1463" w:rsidTr="00CB5BD0">
        <w:trPr>
          <w:trHeight w:val="1607"/>
        </w:trPr>
        <w:tc>
          <w:tcPr>
            <w:tcW w:w="567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</w:tr>
      <w:tr w:rsidR="004049D5" w:rsidRPr="002C1463" w:rsidTr="004049D5">
        <w:trPr>
          <w:trHeight w:val="693"/>
        </w:trPr>
        <w:tc>
          <w:tcPr>
            <w:tcW w:w="567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3.3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Проведение анализа графика платежей по погашению долговых обязательств городского округа Пущино с учетом оценки возможности погашения действующих и новых планируемых заимствований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pStyle w:val="Default"/>
              <w:jc w:val="both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1.Расчет сводного графика погашения долговых обязательств.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2.Расчет возможного объема привлечения</w:t>
            </w:r>
            <w:r>
              <w:rPr>
                <w:sz w:val="18"/>
                <w:szCs w:val="18"/>
              </w:rPr>
              <w:t xml:space="preserve"> </w:t>
            </w:r>
            <w:r w:rsidRPr="002C1463">
              <w:rPr>
                <w:sz w:val="18"/>
                <w:szCs w:val="18"/>
              </w:rPr>
              <w:t>новых заимствований.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Оптимизация графика платежей по погашению долговых обязательств, устранение пиков платежей, рефинансирование долга без существенного ухудшения структуры долга </w:t>
            </w:r>
            <w:r w:rsidRPr="002C1463">
              <w:rPr>
                <w:sz w:val="18"/>
                <w:szCs w:val="18"/>
              </w:rPr>
              <w:lastRenderedPageBreak/>
              <w:t>по срокам платежей</w:t>
            </w:r>
          </w:p>
        </w:tc>
      </w:tr>
      <w:tr w:rsidR="004049D5" w:rsidRPr="002C1463" w:rsidTr="00CB5BD0">
        <w:trPr>
          <w:trHeight w:val="1590"/>
        </w:trPr>
        <w:tc>
          <w:tcPr>
            <w:tcW w:w="567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847"/>
        </w:trPr>
        <w:tc>
          <w:tcPr>
            <w:tcW w:w="567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lastRenderedPageBreak/>
              <w:t>3.4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Проведение мониторинга условий предоставления кредитных ресурсов коммерческими банками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pStyle w:val="Default"/>
              <w:jc w:val="both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1.Реализация мер по уменьшению процентных ставок заимствований. 2.Привлечение кредитов в кредитных организациях с учетом сложившейся конъюнктуры финансовых рынков. 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3.Подготовка обоснования начальной (максимальной) цены муниципального контракта.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 4.Разработка технического задания и проекта муниципального контракта. 5.Заключение муниципального контракта и кредитных договоров.</w:t>
            </w: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Достижение уменьшения процентных ставок заимствований</w:t>
            </w:r>
          </w:p>
        </w:tc>
      </w:tr>
      <w:tr w:rsidR="004049D5" w:rsidRPr="002C1463" w:rsidTr="00CB5BD0">
        <w:trPr>
          <w:trHeight w:val="1699"/>
        </w:trPr>
        <w:tc>
          <w:tcPr>
            <w:tcW w:w="567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</w:tr>
      <w:tr w:rsidR="004049D5" w:rsidRPr="002C1463" w:rsidTr="00CB5BD0">
        <w:trPr>
          <w:trHeight w:val="1080"/>
        </w:trPr>
        <w:tc>
          <w:tcPr>
            <w:tcW w:w="567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3.5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Принятие порядка об осуществлении рефинансирования муниципалитетом </w:t>
            </w:r>
            <w:r w:rsidRPr="002C1463">
              <w:rPr>
                <w:sz w:val="18"/>
                <w:szCs w:val="18"/>
              </w:rPr>
              <w:lastRenderedPageBreak/>
              <w:t>действующих долговых обязательств в целях улучшения существующих условий заимствований и снижения стоимости заимствований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pStyle w:val="Default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lastRenderedPageBreak/>
              <w:t xml:space="preserve">1.Подготовка, рассмотрение и утверждение проекта нормативного правового акта </w:t>
            </w:r>
            <w:r w:rsidRPr="002C1463">
              <w:rPr>
                <w:sz w:val="18"/>
                <w:szCs w:val="18"/>
              </w:rPr>
              <w:lastRenderedPageBreak/>
              <w:t>администрации города Пущино.</w:t>
            </w:r>
          </w:p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2015-2019 годы</w:t>
            </w:r>
          </w:p>
        </w:tc>
        <w:tc>
          <w:tcPr>
            <w:tcW w:w="6378" w:type="dxa"/>
            <w:gridSpan w:val="13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В пределах средств, выделенных на обеспечение деятельности администрации города Пущино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ind w:left="-108"/>
              <w:jc w:val="center"/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>Финансовый отдел</w:t>
            </w:r>
          </w:p>
        </w:tc>
        <w:tc>
          <w:tcPr>
            <w:tcW w:w="1662" w:type="dxa"/>
            <w:vMerge w:val="restart"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  <w:r w:rsidRPr="002C1463">
              <w:rPr>
                <w:sz w:val="18"/>
                <w:szCs w:val="18"/>
              </w:rPr>
              <w:t xml:space="preserve">Утвержденный нормативный правовой акт городского округа </w:t>
            </w:r>
            <w:r w:rsidRPr="002C1463">
              <w:rPr>
                <w:sz w:val="18"/>
                <w:szCs w:val="18"/>
              </w:rPr>
              <w:lastRenderedPageBreak/>
              <w:t xml:space="preserve">Пущино, регулирующий сферу управления </w:t>
            </w:r>
            <w:proofErr w:type="gramStart"/>
            <w:r w:rsidRPr="002C1463">
              <w:rPr>
                <w:sz w:val="18"/>
                <w:szCs w:val="18"/>
              </w:rPr>
              <w:t>муниципальным  долгом</w:t>
            </w:r>
            <w:proofErr w:type="gramEnd"/>
            <w:r w:rsidRPr="002C1463">
              <w:rPr>
                <w:sz w:val="18"/>
                <w:szCs w:val="18"/>
              </w:rPr>
              <w:t xml:space="preserve"> </w:t>
            </w:r>
          </w:p>
        </w:tc>
      </w:tr>
      <w:tr w:rsidR="004049D5" w:rsidRPr="002C1463" w:rsidTr="00CB5BD0">
        <w:trPr>
          <w:trHeight w:val="1473"/>
        </w:trPr>
        <w:tc>
          <w:tcPr>
            <w:tcW w:w="567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4049D5" w:rsidRPr="002C1463" w:rsidRDefault="004049D5" w:rsidP="00CB5BD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000000" w:fill="FFFFFF"/>
          </w:tcPr>
          <w:p w:rsidR="004049D5" w:rsidRPr="002C1463" w:rsidRDefault="004049D5" w:rsidP="00CB5BD0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</w:tcPr>
          <w:p w:rsidR="004049D5" w:rsidRPr="002C1463" w:rsidRDefault="004049D5" w:rsidP="00CB5BD0">
            <w:pPr>
              <w:rPr>
                <w:bCs w:val="0"/>
                <w:sz w:val="18"/>
                <w:szCs w:val="18"/>
              </w:rPr>
            </w:pPr>
            <w:r w:rsidRPr="002C1463">
              <w:rPr>
                <w:bCs w:val="0"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8" w:type="dxa"/>
            <w:gridSpan w:val="13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vMerge/>
            <w:shd w:val="clear" w:color="000000" w:fill="FFFFFF"/>
          </w:tcPr>
          <w:p w:rsidR="004049D5" w:rsidRPr="002C1463" w:rsidRDefault="004049D5" w:rsidP="00CB5BD0">
            <w:pPr>
              <w:jc w:val="center"/>
              <w:rPr>
                <w:sz w:val="18"/>
                <w:szCs w:val="18"/>
              </w:rPr>
            </w:pPr>
          </w:p>
        </w:tc>
      </w:tr>
    </w:tbl>
    <w:p w:rsidR="004049D5" w:rsidRDefault="004049D5" w:rsidP="004049D5">
      <w:pPr>
        <w:jc w:val="right"/>
        <w:rPr>
          <w:color w:val="000000"/>
          <w:sz w:val="22"/>
          <w:szCs w:val="22"/>
        </w:rPr>
        <w:sectPr w:rsidR="004049D5" w:rsidSect="003C5B32">
          <w:headerReference w:type="default" r:id="rId10"/>
          <w:pgSz w:w="16838" w:h="11906" w:orient="landscape"/>
          <w:pgMar w:top="1418" w:right="567" w:bottom="567" w:left="567" w:header="357" w:footer="709" w:gutter="0"/>
          <w:cols w:space="708"/>
          <w:titlePg/>
          <w:docGrid w:linePitch="360"/>
        </w:sectPr>
      </w:pPr>
      <w:r>
        <w:rPr>
          <w:color w:val="000000"/>
          <w:sz w:val="22"/>
          <w:szCs w:val="22"/>
        </w:rPr>
        <w:lastRenderedPageBreak/>
        <w:t>».</w:t>
      </w:r>
    </w:p>
    <w:p w:rsidR="004049D5" w:rsidRDefault="004049D5" w:rsidP="004049D5">
      <w:pPr>
        <w:pStyle w:val="ae"/>
        <w:ind w:left="8789" w:right="-31" w:firstLine="0"/>
        <w:rPr>
          <w:sz w:val="24"/>
          <w:szCs w:val="24"/>
          <w:lang w:eastAsia="en-US"/>
        </w:rPr>
      </w:pPr>
      <w:r w:rsidRPr="007C75FC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  <w:r w:rsidRPr="007C75FC">
        <w:rPr>
          <w:sz w:val="24"/>
          <w:szCs w:val="24"/>
        </w:rPr>
        <w:t xml:space="preserve"> к изменениям в муниципальную программу </w:t>
      </w:r>
      <w:r w:rsidRPr="00584F98">
        <w:rPr>
          <w:sz w:val="24"/>
          <w:szCs w:val="24"/>
          <w:lang w:eastAsia="en-US"/>
        </w:rPr>
        <w:t>«Муниципальное управление городского округа Пущино</w:t>
      </w:r>
      <w:r>
        <w:rPr>
          <w:sz w:val="24"/>
          <w:szCs w:val="24"/>
          <w:lang w:eastAsia="en-US"/>
        </w:rPr>
        <w:t xml:space="preserve"> </w:t>
      </w:r>
      <w:r w:rsidRPr="00584F98">
        <w:rPr>
          <w:sz w:val="24"/>
          <w:szCs w:val="24"/>
          <w:lang w:eastAsia="en-US"/>
        </w:rPr>
        <w:t>на 2015-2019 годы»</w:t>
      </w:r>
    </w:p>
    <w:tbl>
      <w:tblPr>
        <w:tblW w:w="15354" w:type="dxa"/>
        <w:tblInd w:w="97" w:type="dxa"/>
        <w:tblBorders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0"/>
        <w:gridCol w:w="13834"/>
      </w:tblGrid>
      <w:tr w:rsidR="004049D5" w:rsidRPr="007203AB" w:rsidTr="004049D5">
        <w:trPr>
          <w:trHeight w:val="1432"/>
        </w:trPr>
        <w:tc>
          <w:tcPr>
            <w:tcW w:w="15354" w:type="dxa"/>
            <w:gridSpan w:val="2"/>
            <w:shd w:val="clear" w:color="auto" w:fill="auto"/>
            <w:vAlign w:val="bottom"/>
          </w:tcPr>
          <w:p w:rsidR="004049D5" w:rsidRDefault="004049D5" w:rsidP="004049D5">
            <w:pPr>
              <w:spacing w:after="0" w:line="240" w:lineRule="auto"/>
              <w:jc w:val="center"/>
              <w:rPr>
                <w:b/>
              </w:rPr>
            </w:pPr>
          </w:p>
          <w:p w:rsidR="004049D5" w:rsidRPr="005A2AA7" w:rsidRDefault="004049D5" w:rsidP="004049D5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«</w:t>
            </w:r>
            <w:r w:rsidRPr="005A2AA7">
              <w:rPr>
                <w:b/>
                <w:color w:val="000000"/>
              </w:rPr>
              <w:t xml:space="preserve">Планируемые результаты </w:t>
            </w:r>
            <w:r>
              <w:rPr>
                <w:b/>
                <w:color w:val="000000"/>
              </w:rPr>
              <w:t xml:space="preserve">реализации </w:t>
            </w:r>
            <w:r w:rsidRPr="005A2AA7">
              <w:rPr>
                <w:b/>
                <w:color w:val="000000"/>
              </w:rPr>
              <w:t xml:space="preserve">муниципальной подпрограммы </w:t>
            </w:r>
          </w:p>
          <w:p w:rsidR="004049D5" w:rsidRPr="005A2AA7" w:rsidRDefault="004049D5" w:rsidP="004049D5">
            <w:pPr>
              <w:spacing w:after="0" w:line="240" w:lineRule="auto"/>
              <w:jc w:val="center"/>
              <w:rPr>
                <w:color w:val="000000"/>
              </w:rPr>
            </w:pPr>
            <w:r w:rsidRPr="005A2AA7">
              <w:rPr>
                <w:color w:val="000000"/>
              </w:rPr>
              <w:t>«Управление муниципальными финансами городского округа Пущино на 2015-2019 годы»</w:t>
            </w:r>
          </w:p>
          <w:p w:rsidR="004049D5" w:rsidRPr="005A2AA7" w:rsidRDefault="004049D5" w:rsidP="004049D5">
            <w:pPr>
              <w:spacing w:after="0" w:line="240" w:lineRule="auto"/>
              <w:jc w:val="center"/>
              <w:rPr>
                <w:color w:val="000000"/>
              </w:rPr>
            </w:pPr>
            <w:r w:rsidRPr="005A2AA7">
              <w:rPr>
                <w:color w:val="000000"/>
              </w:rPr>
              <w:t xml:space="preserve"> муниципальной программы «Муниципальное управление городского округа Пущино на 2015-2019 годы»</w:t>
            </w:r>
            <w:r w:rsidRPr="005A2AA7">
              <w:rPr>
                <w:color w:val="000000"/>
              </w:rPr>
              <w:br/>
            </w:r>
          </w:p>
          <w:tbl>
            <w:tblPr>
              <w:tblW w:w="15243" w:type="dxa"/>
              <w:tblInd w:w="1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02"/>
              <w:gridCol w:w="1623"/>
              <w:gridCol w:w="1071"/>
              <w:gridCol w:w="1134"/>
              <w:gridCol w:w="3968"/>
              <w:gridCol w:w="1134"/>
              <w:gridCol w:w="1418"/>
              <w:gridCol w:w="992"/>
              <w:gridCol w:w="850"/>
              <w:gridCol w:w="851"/>
              <w:gridCol w:w="850"/>
              <w:gridCol w:w="850"/>
            </w:tblGrid>
            <w:tr w:rsidR="004049D5" w:rsidTr="00CB5BD0">
              <w:trPr>
                <w:trHeight w:val="822"/>
              </w:trPr>
              <w:tc>
                <w:tcPr>
                  <w:tcW w:w="502" w:type="dxa"/>
                  <w:vMerge w:val="restart"/>
                </w:tcPr>
                <w:p w:rsidR="004049D5" w:rsidRPr="00526C58" w:rsidRDefault="004049D5" w:rsidP="004049D5">
                  <w:pPr>
                    <w:spacing w:after="0" w:line="240" w:lineRule="auto"/>
                    <w:ind w:left="-31" w:right="-108"/>
                    <w:jc w:val="center"/>
                    <w:rPr>
                      <w:color w:val="000000"/>
                    </w:rPr>
                  </w:pPr>
                  <w:r w:rsidRPr="00526C58">
                    <w:t>№   п/п</w:t>
                  </w:r>
                </w:p>
              </w:tc>
              <w:tc>
                <w:tcPr>
                  <w:tcW w:w="1623" w:type="dxa"/>
                  <w:vMerge w:val="restart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t xml:space="preserve">Задачи, направленные на достижение цели      </w:t>
                  </w:r>
                </w:p>
              </w:tc>
              <w:tc>
                <w:tcPr>
                  <w:tcW w:w="2205" w:type="dxa"/>
                  <w:gridSpan w:val="2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t xml:space="preserve">Планируемый объем финансирования на решение данной задачи (тыс. </w:t>
                  </w:r>
                  <w:proofErr w:type="gramStart"/>
                  <w:r w:rsidRPr="00526C58">
                    <w:t xml:space="preserve">рублей)   </w:t>
                  </w:r>
                  <w:proofErr w:type="gramEnd"/>
                  <w:r w:rsidRPr="00526C58">
                    <w:t xml:space="preserve">   </w:t>
                  </w:r>
                </w:p>
              </w:tc>
              <w:tc>
                <w:tcPr>
                  <w:tcW w:w="3968" w:type="dxa"/>
                  <w:vMerge w:val="restart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Количественные и/или качественные целевые показатели, характеризующие достижение целей и решение задач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26C58">
                    <w:rPr>
                      <w:color w:val="000000"/>
                      <w:sz w:val="18"/>
                      <w:szCs w:val="18"/>
                    </w:rPr>
                    <w:t>Единица измерения</w:t>
                  </w:r>
                </w:p>
              </w:tc>
              <w:tc>
                <w:tcPr>
                  <w:tcW w:w="1418" w:type="dxa"/>
                  <w:vMerge w:val="restart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ind w:right="-108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 xml:space="preserve">Базовое значение показателя               </w:t>
                  </w:r>
                  <w:proofErr w:type="gramStart"/>
                  <w:r w:rsidRPr="00526C58">
                    <w:rPr>
                      <w:color w:val="000000"/>
                    </w:rPr>
                    <w:t xml:space="preserve">   (</w:t>
                  </w:r>
                  <w:proofErr w:type="gramEnd"/>
                  <w:r w:rsidRPr="00526C58">
                    <w:rPr>
                      <w:color w:val="000000"/>
                    </w:rPr>
                    <w:t>на начало реализации подпрограммы)</w:t>
                  </w:r>
                </w:p>
              </w:tc>
              <w:tc>
                <w:tcPr>
                  <w:tcW w:w="4393" w:type="dxa"/>
                  <w:gridSpan w:val="5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Планируемое значение показателя по годам реализации</w:t>
                  </w:r>
                </w:p>
              </w:tc>
            </w:tr>
            <w:tr w:rsidR="004049D5" w:rsidTr="00CB5BD0">
              <w:trPr>
                <w:trHeight w:val="703"/>
              </w:trPr>
              <w:tc>
                <w:tcPr>
                  <w:tcW w:w="502" w:type="dxa"/>
                  <w:vMerge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623" w:type="dxa"/>
                  <w:vMerge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71" w:type="dxa"/>
                </w:tcPr>
                <w:p w:rsidR="004049D5" w:rsidRPr="00526C58" w:rsidRDefault="004049D5" w:rsidP="004049D5">
                  <w:pPr>
                    <w:spacing w:after="0" w:line="240" w:lineRule="auto"/>
                    <w:ind w:right="-108"/>
                    <w:jc w:val="center"/>
                    <w:rPr>
                      <w:color w:val="000000"/>
                    </w:rPr>
                  </w:pPr>
                  <w:r w:rsidRPr="00526C58">
                    <w:t>Бюджет городского округа Пущино</w:t>
                  </w:r>
                </w:p>
              </w:tc>
              <w:tc>
                <w:tcPr>
                  <w:tcW w:w="1134" w:type="dxa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t>Другие источники</w:t>
                  </w:r>
                </w:p>
              </w:tc>
              <w:tc>
                <w:tcPr>
                  <w:tcW w:w="3968" w:type="dxa"/>
                  <w:vMerge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2015 год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2016 год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2017 год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2018 год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2019 год</w:t>
                  </w:r>
                </w:p>
              </w:tc>
            </w:tr>
            <w:tr w:rsidR="004049D5" w:rsidTr="00CB5BD0">
              <w:trPr>
                <w:trHeight w:val="300"/>
              </w:trPr>
              <w:tc>
                <w:tcPr>
                  <w:tcW w:w="502" w:type="dxa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623" w:type="dxa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071" w:type="dxa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968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12</w:t>
                  </w:r>
                </w:p>
              </w:tc>
            </w:tr>
            <w:tr w:rsidR="004049D5" w:rsidTr="00CB5BD0">
              <w:trPr>
                <w:trHeight w:val="934"/>
              </w:trPr>
              <w:tc>
                <w:tcPr>
                  <w:tcW w:w="502" w:type="dxa"/>
                  <w:vMerge w:val="restart"/>
                </w:tcPr>
                <w:p w:rsidR="004049D5" w:rsidRPr="0014470E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</w:p>
                <w:p w:rsidR="004049D5" w:rsidRPr="0014470E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14470E">
                    <w:rPr>
                      <w:color w:val="000000"/>
                    </w:rPr>
                    <w:t>1.</w:t>
                  </w:r>
                </w:p>
              </w:tc>
              <w:tc>
                <w:tcPr>
                  <w:tcW w:w="1623" w:type="dxa"/>
                  <w:vMerge w:val="restart"/>
                </w:tcPr>
                <w:p w:rsidR="004049D5" w:rsidRPr="0014470E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14470E">
                    <w:rPr>
                      <w:color w:val="000000"/>
                    </w:rPr>
                    <w:t>Задача 1.</w:t>
                  </w:r>
                </w:p>
                <w:p w:rsidR="004049D5" w:rsidRPr="0014470E" w:rsidRDefault="004049D5" w:rsidP="004049D5">
                  <w:pPr>
                    <w:spacing w:after="0" w:line="240" w:lineRule="auto"/>
                  </w:pPr>
                  <w:r w:rsidRPr="0014470E">
                    <w:rPr>
                      <w:color w:val="000000"/>
                    </w:rPr>
                    <w:t>Обеспечение сбалансированности и устойчивости бюджета городского округа Пущино</w:t>
                  </w:r>
                  <w:r w:rsidRPr="0014470E">
                    <w:t>.</w:t>
                  </w:r>
                </w:p>
              </w:tc>
              <w:tc>
                <w:tcPr>
                  <w:tcW w:w="1071" w:type="dxa"/>
                  <w:vMerge w:val="restart"/>
                </w:tcPr>
                <w:p w:rsidR="004049D5" w:rsidRPr="0014470E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1447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vMerge w:val="restart"/>
                </w:tcPr>
                <w:p w:rsidR="004049D5" w:rsidRPr="0014470E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14470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3968" w:type="dxa"/>
                  <w:shd w:val="clear" w:color="auto" w:fill="auto"/>
                  <w:vAlign w:val="bottom"/>
                </w:tcPr>
                <w:p w:rsidR="004049D5" w:rsidRPr="0014470E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14470E">
                    <w:rPr>
                      <w:color w:val="000000"/>
                    </w:rPr>
                    <w:t>Ежегодный прирост налоговых и неналоговых доходов местного бюджета (за исключением поступлений налоговых доходов по дополнительным нормативам отчислений) к поступлениям в году, предшествующем отчетному финансовому году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049D5" w:rsidRPr="0014470E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14470E">
                    <w:rPr>
                      <w:color w:val="000000"/>
                    </w:rPr>
                    <w:t>процент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4049D5" w:rsidRPr="0014470E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14470E">
                    <w:rPr>
                      <w:color w:val="000000"/>
                    </w:rPr>
                    <w:t>-0,54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4049D5" w:rsidRPr="0014470E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14470E">
                    <w:rPr>
                      <w:color w:val="000000"/>
                    </w:rPr>
                    <w:t>9,2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14470E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не ниже 1</w:t>
                  </w:r>
                  <w:r w:rsidRPr="0014470E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4049D5" w:rsidRPr="0014470E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не ниже 0</w:t>
                  </w:r>
                  <w:r w:rsidRPr="0014470E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14470E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не ниже 0</w:t>
                  </w:r>
                  <w:r w:rsidRPr="0014470E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14470E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14470E">
                    <w:rPr>
                      <w:color w:val="000000"/>
                    </w:rPr>
                    <w:t>3,4</w:t>
                  </w:r>
                </w:p>
              </w:tc>
            </w:tr>
            <w:tr w:rsidR="004049D5" w:rsidTr="00CB5BD0">
              <w:trPr>
                <w:trHeight w:val="504"/>
              </w:trPr>
              <w:tc>
                <w:tcPr>
                  <w:tcW w:w="502" w:type="dxa"/>
                  <w:vMerge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23" w:type="dxa"/>
                  <w:vMerge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071" w:type="dxa"/>
                  <w:vMerge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968" w:type="dxa"/>
                  <w:shd w:val="clear" w:color="auto" w:fill="auto"/>
                  <w:vAlign w:val="bottom"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Отношение дефицита бюджета муниципального образования к доходам бюджета, рассчитанное в соответствии с требованиями Бюджетного кодекса Российской Федерации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процент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&lt;=</w:t>
                  </w:r>
                  <w:r>
                    <w:rPr>
                      <w:color w:val="000000"/>
                    </w:rPr>
                    <w:t>9,8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&lt;=10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&lt;=10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&lt;=10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&lt;=10</w:t>
                  </w:r>
                </w:p>
              </w:tc>
            </w:tr>
            <w:tr w:rsidR="004049D5" w:rsidTr="00CB5BD0">
              <w:trPr>
                <w:trHeight w:val="504"/>
              </w:trPr>
              <w:tc>
                <w:tcPr>
                  <w:tcW w:w="502" w:type="dxa"/>
                  <w:vMerge w:val="restart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</w:p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2.</w:t>
                  </w:r>
                </w:p>
              </w:tc>
              <w:tc>
                <w:tcPr>
                  <w:tcW w:w="1623" w:type="dxa"/>
                  <w:vMerge w:val="restart"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Задача 2.</w:t>
                  </w:r>
                </w:p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Повышение эффективности бюджетных расходов городского округа Пущино.</w:t>
                  </w:r>
                </w:p>
              </w:tc>
              <w:tc>
                <w:tcPr>
                  <w:tcW w:w="1071" w:type="dxa"/>
                  <w:vMerge w:val="restart"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vMerge w:val="restart"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3968" w:type="dxa"/>
                  <w:shd w:val="clear" w:color="auto" w:fill="auto"/>
                  <w:vAlign w:val="bottom"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Ежегодное снижение доли просроченной кредиторской задолженности в расходах бюджета муниципального образования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процент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-0,01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-0,01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-0,01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0,00</w:t>
                  </w:r>
                </w:p>
              </w:tc>
            </w:tr>
            <w:tr w:rsidR="004049D5" w:rsidTr="00CB5BD0">
              <w:trPr>
                <w:trHeight w:val="697"/>
              </w:trPr>
              <w:tc>
                <w:tcPr>
                  <w:tcW w:w="502" w:type="dxa"/>
                  <w:vMerge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23" w:type="dxa"/>
                  <w:vMerge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071" w:type="dxa"/>
                  <w:vMerge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968" w:type="dxa"/>
                  <w:shd w:val="clear" w:color="auto" w:fill="auto"/>
                  <w:vAlign w:val="bottom"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да/нет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да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да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да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да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да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да</w:t>
                  </w:r>
                </w:p>
              </w:tc>
            </w:tr>
            <w:tr w:rsidR="004049D5" w:rsidTr="00CB5BD0">
              <w:trPr>
                <w:trHeight w:val="876"/>
              </w:trPr>
              <w:tc>
                <w:tcPr>
                  <w:tcW w:w="502" w:type="dxa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</w:p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3.</w:t>
                  </w:r>
                </w:p>
              </w:tc>
              <w:tc>
                <w:tcPr>
                  <w:tcW w:w="1623" w:type="dxa"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Задача 3. Совершенствование системы управления муниципальным долгом городского округа Пущино.</w:t>
                  </w:r>
                </w:p>
              </w:tc>
              <w:tc>
                <w:tcPr>
                  <w:tcW w:w="1071" w:type="dxa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26624</w:t>
                  </w:r>
                </w:p>
              </w:tc>
              <w:tc>
                <w:tcPr>
                  <w:tcW w:w="1134" w:type="dxa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3968" w:type="dxa"/>
                  <w:shd w:val="clear" w:color="auto" w:fill="auto"/>
                  <w:vAlign w:val="bottom"/>
                </w:tcPr>
                <w:p w:rsidR="004049D5" w:rsidRPr="00526C58" w:rsidRDefault="004049D5" w:rsidP="004049D5">
                  <w:pPr>
                    <w:spacing w:after="0" w:line="240" w:lineRule="auto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Снижение долговой нагрузки на бюджет муниципального образования (отношение объема муниципального долга к годовому объему доходов бюджета муниципального образования без учета безвозмездных поступлений и (или) поступлений налоговых доходов по дополнительным нормативам отчислений)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процент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17,39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&lt;=</w:t>
                  </w:r>
                  <w:r>
                    <w:rPr>
                      <w:color w:val="000000"/>
                    </w:rPr>
                    <w:t>46,7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&lt;=50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&lt;=50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&lt;=50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049D5" w:rsidRPr="00526C58" w:rsidRDefault="004049D5" w:rsidP="004049D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526C58">
                    <w:rPr>
                      <w:color w:val="000000"/>
                    </w:rPr>
                    <w:t>&lt;=50</w:t>
                  </w:r>
                </w:p>
              </w:tc>
            </w:tr>
          </w:tbl>
          <w:p w:rsidR="004049D5" w:rsidRDefault="004049D5" w:rsidP="004049D5">
            <w:pPr>
              <w:pBdr>
                <w:right w:val="single" w:sz="4" w:space="4" w:color="auto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».</w:t>
            </w:r>
          </w:p>
          <w:p w:rsidR="004049D5" w:rsidRPr="007203AB" w:rsidRDefault="004049D5" w:rsidP="004049D5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049D5" w:rsidRPr="007203AB" w:rsidTr="004049D5">
        <w:trPr>
          <w:gridAfter w:val="1"/>
          <w:wAfter w:w="13834" w:type="dxa"/>
          <w:trHeight w:val="300"/>
        </w:trPr>
        <w:tc>
          <w:tcPr>
            <w:tcW w:w="1520" w:type="dxa"/>
            <w:shd w:val="clear" w:color="auto" w:fill="auto"/>
            <w:noWrap/>
            <w:vAlign w:val="bottom"/>
          </w:tcPr>
          <w:p w:rsidR="004049D5" w:rsidRPr="007203AB" w:rsidRDefault="004049D5" w:rsidP="004049D5">
            <w:pPr>
              <w:spacing w:after="0"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049D5" w:rsidRDefault="004049D5" w:rsidP="004049D5">
      <w:pPr>
        <w:pStyle w:val="ae"/>
        <w:ind w:right="-31" w:firstLine="0"/>
        <w:rPr>
          <w:rFonts w:eastAsia="Times New Roman"/>
          <w:sz w:val="24"/>
        </w:rPr>
      </w:pPr>
    </w:p>
    <w:p w:rsidR="004049D5" w:rsidRDefault="004049D5" w:rsidP="004049D5">
      <w:pPr>
        <w:pStyle w:val="ae"/>
        <w:ind w:right="-31" w:firstLine="0"/>
        <w:rPr>
          <w:rFonts w:eastAsia="Times New Roman"/>
          <w:sz w:val="24"/>
        </w:rPr>
      </w:pPr>
    </w:p>
    <w:p w:rsidR="004049D5" w:rsidRDefault="004049D5" w:rsidP="004049D5">
      <w:pPr>
        <w:pStyle w:val="ae"/>
        <w:ind w:right="-31" w:firstLine="0"/>
        <w:rPr>
          <w:rFonts w:eastAsia="Times New Roman"/>
          <w:sz w:val="24"/>
        </w:rPr>
      </w:pPr>
    </w:p>
    <w:p w:rsidR="004049D5" w:rsidRDefault="004049D5" w:rsidP="004049D5">
      <w:pPr>
        <w:pStyle w:val="ae"/>
        <w:ind w:right="-31" w:firstLine="0"/>
        <w:rPr>
          <w:rFonts w:eastAsia="Times New Roman"/>
          <w:sz w:val="24"/>
        </w:rPr>
      </w:pPr>
    </w:p>
    <w:p w:rsidR="004049D5" w:rsidRDefault="004049D5" w:rsidP="004049D5">
      <w:pPr>
        <w:pStyle w:val="ae"/>
        <w:ind w:right="-31" w:firstLine="0"/>
        <w:rPr>
          <w:rFonts w:eastAsia="Times New Roman"/>
          <w:sz w:val="24"/>
        </w:rPr>
      </w:pPr>
    </w:p>
    <w:p w:rsidR="004049D5" w:rsidRDefault="004049D5" w:rsidP="004049D5">
      <w:pPr>
        <w:pStyle w:val="ae"/>
        <w:ind w:right="-31" w:firstLine="0"/>
        <w:rPr>
          <w:rFonts w:eastAsia="Times New Roman"/>
          <w:sz w:val="24"/>
        </w:rPr>
      </w:pPr>
    </w:p>
    <w:p w:rsidR="004049D5" w:rsidRDefault="004049D5" w:rsidP="004049D5">
      <w:pPr>
        <w:pStyle w:val="ae"/>
        <w:ind w:right="-31" w:firstLine="0"/>
        <w:rPr>
          <w:rFonts w:eastAsia="Times New Roman"/>
          <w:sz w:val="24"/>
        </w:rPr>
      </w:pPr>
    </w:p>
    <w:p w:rsidR="00605F8B" w:rsidRPr="00BA734C" w:rsidRDefault="00605F8B" w:rsidP="004049D5">
      <w:pPr>
        <w:spacing w:after="0" w:line="240" w:lineRule="auto"/>
        <w:jc w:val="both"/>
      </w:pPr>
    </w:p>
    <w:sectPr w:rsidR="00605F8B" w:rsidRPr="00BA734C" w:rsidSect="004049D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6D6" w:rsidRDefault="00EE06D6">
      <w:pPr>
        <w:spacing w:after="0" w:line="240" w:lineRule="auto"/>
      </w:pPr>
      <w:r>
        <w:separator/>
      </w:r>
    </w:p>
  </w:endnote>
  <w:endnote w:type="continuationSeparator" w:id="0">
    <w:p w:rsidR="00EE06D6" w:rsidRDefault="00EE0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6D6" w:rsidRDefault="00EE06D6">
      <w:pPr>
        <w:spacing w:after="0" w:line="240" w:lineRule="auto"/>
      </w:pPr>
      <w:r>
        <w:separator/>
      </w:r>
    </w:p>
  </w:footnote>
  <w:footnote w:type="continuationSeparator" w:id="0">
    <w:p w:rsidR="00EE06D6" w:rsidRDefault="00EE0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BCF" w:rsidRPr="00395B7F" w:rsidRDefault="00EE06D6" w:rsidP="003C5B3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F32FF"/>
    <w:rsid w:val="001A13AE"/>
    <w:rsid w:val="001B4F74"/>
    <w:rsid w:val="001C780C"/>
    <w:rsid w:val="00214188"/>
    <w:rsid w:val="0021605C"/>
    <w:rsid w:val="002A2CD1"/>
    <w:rsid w:val="00305418"/>
    <w:rsid w:val="00325AD4"/>
    <w:rsid w:val="003C6393"/>
    <w:rsid w:val="004049D5"/>
    <w:rsid w:val="00430591"/>
    <w:rsid w:val="0049446D"/>
    <w:rsid w:val="004A42A7"/>
    <w:rsid w:val="00557114"/>
    <w:rsid w:val="005D04FE"/>
    <w:rsid w:val="00605F8B"/>
    <w:rsid w:val="0063353C"/>
    <w:rsid w:val="00884B8A"/>
    <w:rsid w:val="008A5446"/>
    <w:rsid w:val="008C06B4"/>
    <w:rsid w:val="00987D5F"/>
    <w:rsid w:val="00A16967"/>
    <w:rsid w:val="00BA734C"/>
    <w:rsid w:val="00BF4DB6"/>
    <w:rsid w:val="00C16D59"/>
    <w:rsid w:val="00CA3336"/>
    <w:rsid w:val="00D94445"/>
    <w:rsid w:val="00E01061"/>
    <w:rsid w:val="00EB1EB4"/>
    <w:rsid w:val="00EE06D6"/>
    <w:rsid w:val="00EF74DB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B1EB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noProof/>
      <w:lang w:val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lang w:val="en-US"/>
    </w:rPr>
  </w:style>
  <w:style w:type="paragraph" w:customStyle="1" w:styleId="ae">
    <w:name w:val="_Текст"/>
    <w:basedOn w:val="a"/>
    <w:rsid w:val="004049D5"/>
    <w:pPr>
      <w:spacing w:after="0" w:line="240" w:lineRule="auto"/>
      <w:ind w:right="454" w:firstLine="720"/>
      <w:jc w:val="both"/>
    </w:pPr>
    <w:rPr>
      <w:rFonts w:eastAsia="Calibri"/>
      <w:bCs w:val="0"/>
      <w:sz w:val="28"/>
      <w:szCs w:val="20"/>
      <w:lang w:eastAsia="ru-RU"/>
    </w:rPr>
  </w:style>
  <w:style w:type="paragraph" w:styleId="af">
    <w:name w:val="header"/>
    <w:basedOn w:val="a"/>
    <w:link w:val="af0"/>
    <w:unhideWhenUsed/>
    <w:rsid w:val="004049D5"/>
    <w:pPr>
      <w:tabs>
        <w:tab w:val="center" w:pos="4677"/>
        <w:tab w:val="right" w:pos="9355"/>
      </w:tabs>
    </w:pPr>
    <w:rPr>
      <w:rFonts w:ascii="Calibri" w:eastAsia="Calibri" w:hAnsi="Calibri"/>
      <w:bCs w:val="0"/>
      <w:sz w:val="22"/>
      <w:szCs w:val="22"/>
      <w:lang w:val="x-none"/>
    </w:rPr>
  </w:style>
  <w:style w:type="character" w:customStyle="1" w:styleId="af0">
    <w:name w:val="Верхний колонтитул Знак"/>
    <w:basedOn w:val="a0"/>
    <w:link w:val="af"/>
    <w:rsid w:val="004049D5"/>
    <w:rPr>
      <w:rFonts w:ascii="Calibri" w:eastAsia="Calibri" w:hAnsi="Calibri"/>
      <w:bCs w:val="0"/>
      <w:sz w:val="22"/>
      <w:szCs w:val="22"/>
      <w:lang w:val="x-none"/>
    </w:rPr>
  </w:style>
  <w:style w:type="paragraph" w:customStyle="1" w:styleId="Default">
    <w:name w:val="Default"/>
    <w:rsid w:val="004049D5"/>
    <w:pPr>
      <w:autoSpaceDE w:val="0"/>
      <w:autoSpaceDN w:val="0"/>
      <w:adjustRightInd w:val="0"/>
      <w:spacing w:after="0" w:line="240" w:lineRule="auto"/>
    </w:pPr>
    <w:rPr>
      <w:rFonts w:eastAsia="Times New Roman"/>
      <w:bCs w:val="0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587029A40D791899E91D1156025A5A434B526514237FFE820DDD599DX8y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299C6-D0A5-4A6C-989D-4BF1CBA9F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2591</Words>
  <Characters>14769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4</cp:revision>
  <cp:lastPrinted>2015-11-27T07:27:00Z</cp:lastPrinted>
  <dcterms:created xsi:type="dcterms:W3CDTF">2015-11-26T09:30:00Z</dcterms:created>
  <dcterms:modified xsi:type="dcterms:W3CDTF">2015-11-27T07:34:00Z</dcterms:modified>
</cp:coreProperties>
</file>